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C951" w14:textId="77777777" w:rsidR="002B3DE9" w:rsidRPr="00FF1071" w:rsidRDefault="002B3DE9" w:rsidP="007D0A35">
      <w:pPr>
        <w:spacing w:after="0"/>
        <w:jc w:val="center"/>
        <w:rPr>
          <w:rFonts w:ascii="Copperplate Gothic Bold" w:hAnsi="Copperplate Gothic Bold"/>
          <w:b/>
          <w:bCs/>
          <w:sz w:val="44"/>
          <w:szCs w:val="44"/>
        </w:rPr>
      </w:pPr>
      <w:r w:rsidRPr="00FF1071">
        <w:rPr>
          <w:rFonts w:ascii="Copperplate Gothic Bold" w:hAnsi="Copperplate Gothic Bold"/>
          <w:b/>
          <w:bCs/>
          <w:sz w:val="44"/>
          <w:szCs w:val="44"/>
        </w:rPr>
        <w:t>Box Stock Rules</w:t>
      </w:r>
    </w:p>
    <w:p w14:paraId="7427F79F" w14:textId="77777777" w:rsidR="002B3DE9" w:rsidRPr="007A44E3" w:rsidRDefault="002B3DE9" w:rsidP="002B3DE9">
      <w:pPr>
        <w:spacing w:after="0"/>
        <w:jc w:val="center"/>
        <w:rPr>
          <w:rFonts w:ascii="Cambria" w:hAnsi="Cambria"/>
          <w:b/>
          <w:bCs/>
          <w:sz w:val="18"/>
          <w:szCs w:val="18"/>
        </w:rPr>
      </w:pPr>
    </w:p>
    <w:p w14:paraId="5C6EE344" w14:textId="116F6DF0" w:rsidR="002B3DE9" w:rsidRPr="002B3DE9" w:rsidRDefault="002B3DE9" w:rsidP="00FE0142">
      <w:pPr>
        <w:spacing w:after="0"/>
        <w:jc w:val="center"/>
        <w:rPr>
          <w:rFonts w:ascii="Cambria" w:hAnsi="Cambria"/>
          <w:sz w:val="32"/>
          <w:szCs w:val="32"/>
          <w:u w:val="single"/>
        </w:rPr>
      </w:pPr>
      <w:r w:rsidRPr="002B0B32">
        <w:rPr>
          <w:rFonts w:ascii="Cambria" w:hAnsi="Cambria"/>
          <w:b/>
          <w:bCs/>
          <w:sz w:val="32"/>
          <w:szCs w:val="32"/>
          <w:u w:val="single"/>
        </w:rPr>
        <w:t>GENERAL BOX STOCK RULES</w:t>
      </w:r>
    </w:p>
    <w:p w14:paraId="6D94A0FB" w14:textId="77777777" w:rsidR="002B3DE9" w:rsidRDefault="002B3DE9" w:rsidP="002B3DE9">
      <w:pPr>
        <w:spacing w:after="0"/>
        <w:rPr>
          <w:rFonts w:ascii="Cambria" w:hAnsi="Cambria"/>
          <w:sz w:val="24"/>
          <w:szCs w:val="24"/>
        </w:rPr>
      </w:pPr>
      <w:r w:rsidRPr="008E235C">
        <w:rPr>
          <w:rFonts w:ascii="Cambria" w:hAnsi="Cambria"/>
          <w:b/>
          <w:bCs/>
          <w:sz w:val="24"/>
          <w:szCs w:val="24"/>
        </w:rPr>
        <w:t xml:space="preserve">Axle </w:t>
      </w:r>
      <w:r>
        <w:rPr>
          <w:rFonts w:ascii="Cambria" w:hAnsi="Cambria"/>
          <w:b/>
          <w:bCs/>
          <w:sz w:val="24"/>
          <w:szCs w:val="24"/>
        </w:rPr>
        <w:t>-</w:t>
      </w:r>
      <w:r>
        <w:rPr>
          <w:rFonts w:ascii="Cambria" w:hAnsi="Cambria"/>
          <w:sz w:val="24"/>
          <w:szCs w:val="24"/>
        </w:rPr>
        <w:t xml:space="preserve"> May not protrude past the outside edge of the wheel.</w:t>
      </w:r>
    </w:p>
    <w:p w14:paraId="79F0BEBB" w14:textId="77777777" w:rsidR="002B3DE9" w:rsidRPr="00F64226" w:rsidRDefault="002B3DE9" w:rsidP="002B3DE9">
      <w:pPr>
        <w:spacing w:after="0"/>
        <w:rPr>
          <w:rFonts w:ascii="Cambria" w:hAnsi="Cambria"/>
          <w:sz w:val="24"/>
          <w:szCs w:val="24"/>
        </w:rPr>
      </w:pPr>
      <w:r w:rsidRPr="00F64226">
        <w:rPr>
          <w:rFonts w:ascii="Cambria" w:hAnsi="Cambria"/>
          <w:b/>
          <w:bCs/>
          <w:sz w:val="24"/>
          <w:szCs w:val="24"/>
        </w:rPr>
        <w:t>Blower cover/pull rope starter</w:t>
      </w:r>
      <w:r w:rsidRPr="00F64226">
        <w:rPr>
          <w:rFonts w:ascii="Cambria" w:hAnsi="Cambria"/>
          <w:sz w:val="24"/>
          <w:szCs w:val="24"/>
        </w:rPr>
        <w:t> </w:t>
      </w:r>
      <w:r>
        <w:rPr>
          <w:rFonts w:ascii="Cambria" w:hAnsi="Cambria"/>
          <w:sz w:val="24"/>
          <w:szCs w:val="24"/>
        </w:rPr>
        <w:t>- M</w:t>
      </w:r>
      <w:r w:rsidRPr="00F64226">
        <w:rPr>
          <w:rFonts w:ascii="Cambria" w:hAnsi="Cambria"/>
          <w:sz w:val="24"/>
          <w:szCs w:val="24"/>
        </w:rPr>
        <w:t>ust be present and remain stock</w:t>
      </w:r>
      <w:r>
        <w:rPr>
          <w:rFonts w:ascii="Cambria" w:hAnsi="Cambria"/>
          <w:sz w:val="24"/>
          <w:szCs w:val="24"/>
        </w:rPr>
        <w:t>.</w:t>
      </w:r>
    </w:p>
    <w:p w14:paraId="23D20E63" w14:textId="77777777" w:rsidR="002B3DE9" w:rsidRPr="00070198" w:rsidRDefault="002B3DE9" w:rsidP="002B3DE9">
      <w:pPr>
        <w:spacing w:after="0"/>
        <w:rPr>
          <w:rFonts w:ascii="Cambria" w:hAnsi="Cambria"/>
          <w:sz w:val="24"/>
          <w:szCs w:val="24"/>
        </w:rPr>
      </w:pPr>
      <w:r w:rsidRPr="00354FAA">
        <w:rPr>
          <w:rFonts w:ascii="Cambria" w:hAnsi="Cambria"/>
          <w:b/>
          <w:bCs/>
          <w:sz w:val="24"/>
          <w:szCs w:val="24"/>
        </w:rPr>
        <w:t>Body -</w:t>
      </w:r>
      <w:r>
        <w:rPr>
          <w:rFonts w:ascii="Cambria" w:hAnsi="Cambria"/>
          <w:sz w:val="24"/>
          <w:szCs w:val="24"/>
        </w:rPr>
        <w:t xml:space="preserve"> Hood is mandatory. Tailpiece or side pods may be used. The body may be constructed of any material - excluding cloth, canvas, or wood.</w:t>
      </w:r>
    </w:p>
    <w:p w14:paraId="4C7EA895" w14:textId="77777777" w:rsidR="002B3DE9" w:rsidRDefault="002B3DE9" w:rsidP="002B3DE9">
      <w:pPr>
        <w:spacing w:after="0"/>
        <w:rPr>
          <w:rFonts w:ascii="Cambria" w:hAnsi="Cambria"/>
          <w:sz w:val="24"/>
          <w:szCs w:val="24"/>
        </w:rPr>
      </w:pPr>
      <w:r>
        <w:rPr>
          <w:rFonts w:ascii="Cambria" w:hAnsi="Cambria"/>
          <w:b/>
          <w:bCs/>
          <w:sz w:val="24"/>
          <w:szCs w:val="24"/>
        </w:rPr>
        <w:t xml:space="preserve">Brakes - </w:t>
      </w:r>
      <w:r>
        <w:rPr>
          <w:rFonts w:ascii="Cambria" w:hAnsi="Cambria"/>
          <w:sz w:val="24"/>
          <w:szCs w:val="24"/>
        </w:rPr>
        <w:t>Must be in working condition and the driver must be able to fully engage the brake pedal.</w:t>
      </w:r>
    </w:p>
    <w:p w14:paraId="321633F2" w14:textId="0DCFE54D" w:rsidR="002B3DE9" w:rsidRPr="006D75E9" w:rsidRDefault="002B3DE9" w:rsidP="002B3DE9">
      <w:pPr>
        <w:spacing w:after="0"/>
        <w:rPr>
          <w:rFonts w:ascii="Cambria" w:hAnsi="Cambria"/>
          <w:sz w:val="24"/>
          <w:szCs w:val="24"/>
        </w:rPr>
      </w:pPr>
      <w:r w:rsidRPr="003D1D77">
        <w:rPr>
          <w:rFonts w:ascii="Cambria" w:hAnsi="Cambria"/>
          <w:b/>
          <w:bCs/>
          <w:sz w:val="24"/>
          <w:szCs w:val="24"/>
        </w:rPr>
        <w:t>Chain Guard</w:t>
      </w:r>
      <w:r>
        <w:rPr>
          <w:rFonts w:ascii="Cambria" w:hAnsi="Cambria"/>
          <w:b/>
          <w:bCs/>
          <w:sz w:val="24"/>
          <w:szCs w:val="24"/>
        </w:rPr>
        <w:t xml:space="preserve"> </w:t>
      </w:r>
      <w:r w:rsidR="00474B33">
        <w:rPr>
          <w:rFonts w:ascii="Cambria" w:hAnsi="Cambria"/>
          <w:b/>
          <w:bCs/>
          <w:sz w:val="24"/>
          <w:szCs w:val="24"/>
        </w:rPr>
        <w:t>-</w:t>
      </w:r>
      <w:r>
        <w:rPr>
          <w:rFonts w:ascii="Cambria" w:hAnsi="Cambria"/>
          <w:sz w:val="24"/>
          <w:szCs w:val="24"/>
        </w:rPr>
        <w:t xml:space="preserve"> </w:t>
      </w:r>
      <w:r w:rsidR="003E2E6A">
        <w:rPr>
          <w:rFonts w:ascii="Cambria" w:hAnsi="Cambria"/>
          <w:sz w:val="24"/>
          <w:szCs w:val="24"/>
        </w:rPr>
        <w:t xml:space="preserve">Required </w:t>
      </w:r>
      <w:r w:rsidR="008A032A">
        <w:rPr>
          <w:rFonts w:ascii="Cambria" w:hAnsi="Cambria"/>
          <w:sz w:val="24"/>
          <w:szCs w:val="24"/>
        </w:rPr>
        <w:t xml:space="preserve">- </w:t>
      </w:r>
      <w:r w:rsidR="003E2E6A">
        <w:rPr>
          <w:rFonts w:ascii="Cambria" w:hAnsi="Cambria"/>
          <w:sz w:val="24"/>
          <w:szCs w:val="24"/>
        </w:rPr>
        <w:t>m</w:t>
      </w:r>
      <w:r>
        <w:rPr>
          <w:rFonts w:ascii="Cambria" w:hAnsi="Cambria"/>
          <w:sz w:val="24"/>
          <w:szCs w:val="24"/>
        </w:rPr>
        <w:t>ust be designed to protect the driver in the event of a chain failure.</w:t>
      </w:r>
    </w:p>
    <w:p w14:paraId="18D3A043" w14:textId="77777777" w:rsidR="002B3DE9" w:rsidRPr="00F64226" w:rsidRDefault="002B3DE9" w:rsidP="002B3DE9">
      <w:pPr>
        <w:spacing w:after="0"/>
        <w:rPr>
          <w:rFonts w:ascii="Cambria" w:hAnsi="Cambria"/>
          <w:sz w:val="24"/>
          <w:szCs w:val="24"/>
        </w:rPr>
      </w:pPr>
      <w:r w:rsidRPr="00F64226">
        <w:rPr>
          <w:rFonts w:ascii="Cambria" w:hAnsi="Cambria"/>
          <w:b/>
          <w:bCs/>
          <w:sz w:val="24"/>
          <w:szCs w:val="24"/>
        </w:rPr>
        <w:t>Clutch</w:t>
      </w:r>
      <w:r w:rsidRPr="00F64226">
        <w:rPr>
          <w:rFonts w:ascii="Cambria" w:hAnsi="Cambria"/>
          <w:sz w:val="24"/>
          <w:szCs w:val="24"/>
        </w:rPr>
        <w:t> </w:t>
      </w:r>
      <w:r w:rsidRPr="00070198">
        <w:rPr>
          <w:rFonts w:ascii="Cambria" w:hAnsi="Cambria"/>
          <w:b/>
          <w:bCs/>
          <w:sz w:val="24"/>
          <w:szCs w:val="24"/>
        </w:rPr>
        <w:t>-</w:t>
      </w:r>
      <w:r w:rsidRPr="00F64226">
        <w:rPr>
          <w:rFonts w:ascii="Cambria" w:hAnsi="Cambria"/>
          <w:sz w:val="24"/>
          <w:szCs w:val="24"/>
        </w:rPr>
        <w:t xml:space="preserve"> Any shoe type or disc clutch. </w:t>
      </w:r>
    </w:p>
    <w:p w14:paraId="09B7D98C" w14:textId="31EFD2BA" w:rsidR="002B3DE9" w:rsidRDefault="002B3DE9" w:rsidP="002B3DE9">
      <w:pPr>
        <w:spacing w:after="0"/>
        <w:rPr>
          <w:rFonts w:ascii="Cambria" w:hAnsi="Cambria"/>
          <w:sz w:val="24"/>
          <w:szCs w:val="24"/>
        </w:rPr>
      </w:pPr>
      <w:r w:rsidRPr="00F64226">
        <w:rPr>
          <w:rFonts w:ascii="Cambria" w:hAnsi="Cambria"/>
          <w:b/>
          <w:bCs/>
          <w:sz w:val="24"/>
          <w:szCs w:val="24"/>
        </w:rPr>
        <w:t>Equipment </w:t>
      </w:r>
      <w:r>
        <w:rPr>
          <w:rFonts w:ascii="Cambria" w:hAnsi="Cambria"/>
          <w:b/>
          <w:bCs/>
          <w:sz w:val="24"/>
          <w:szCs w:val="24"/>
        </w:rPr>
        <w:t xml:space="preserve">- </w:t>
      </w:r>
      <w:r w:rsidRPr="00F64226">
        <w:rPr>
          <w:rFonts w:ascii="Cambria" w:hAnsi="Cambria"/>
          <w:sz w:val="24"/>
          <w:szCs w:val="24"/>
        </w:rPr>
        <w:t>Raceceiver (</w:t>
      </w:r>
      <w:r>
        <w:rPr>
          <w:rFonts w:ascii="Cambria" w:hAnsi="Cambria"/>
          <w:sz w:val="24"/>
          <w:szCs w:val="24"/>
        </w:rPr>
        <w:t>Recommended</w:t>
      </w:r>
      <w:r w:rsidRPr="00F64226">
        <w:rPr>
          <w:rFonts w:ascii="Cambria" w:hAnsi="Cambria"/>
          <w:sz w:val="24"/>
          <w:szCs w:val="24"/>
        </w:rPr>
        <w:t xml:space="preserve"> for</w:t>
      </w:r>
      <w:r>
        <w:rPr>
          <w:rFonts w:ascii="Cambria" w:hAnsi="Cambria"/>
          <w:sz w:val="24"/>
          <w:szCs w:val="24"/>
        </w:rPr>
        <w:t xml:space="preserve"> </w:t>
      </w:r>
      <w:r w:rsidRPr="00F64226">
        <w:rPr>
          <w:rFonts w:ascii="Cambria" w:hAnsi="Cambria"/>
          <w:sz w:val="24"/>
          <w:szCs w:val="24"/>
        </w:rPr>
        <w:t>Young Guns &amp; JR1's) and Transponders are mandatory</w:t>
      </w:r>
      <w:r w:rsidR="004D5D7C">
        <w:rPr>
          <w:rFonts w:ascii="Cambria" w:hAnsi="Cambria"/>
          <w:sz w:val="24"/>
          <w:szCs w:val="24"/>
        </w:rPr>
        <w:t xml:space="preserve"> for all classes</w:t>
      </w:r>
      <w:r w:rsidRPr="00F64226">
        <w:rPr>
          <w:rFonts w:ascii="Cambria" w:hAnsi="Cambria"/>
          <w:sz w:val="24"/>
          <w:szCs w:val="24"/>
        </w:rPr>
        <w:t>.</w:t>
      </w:r>
      <w:r w:rsidR="00E555E3">
        <w:rPr>
          <w:rFonts w:ascii="Cambria" w:hAnsi="Cambria"/>
          <w:sz w:val="24"/>
          <w:szCs w:val="24"/>
        </w:rPr>
        <w:t xml:space="preserve"> Rac</w:t>
      </w:r>
      <w:r w:rsidR="00CB385A">
        <w:rPr>
          <w:rFonts w:ascii="Cambria" w:hAnsi="Cambria"/>
          <w:sz w:val="24"/>
          <w:szCs w:val="24"/>
        </w:rPr>
        <w:t>ec</w:t>
      </w:r>
      <w:r w:rsidR="00E555E3">
        <w:rPr>
          <w:rFonts w:ascii="Cambria" w:hAnsi="Cambria"/>
          <w:sz w:val="24"/>
          <w:szCs w:val="24"/>
        </w:rPr>
        <w:t xml:space="preserve">eiver channel </w:t>
      </w:r>
      <w:r w:rsidR="005D315E">
        <w:rPr>
          <w:rFonts w:ascii="Cambria" w:hAnsi="Cambria"/>
          <w:sz w:val="24"/>
          <w:szCs w:val="24"/>
        </w:rPr>
        <w:t xml:space="preserve">is </w:t>
      </w:r>
      <w:r w:rsidR="00E555E3">
        <w:rPr>
          <w:rFonts w:ascii="Cambria" w:hAnsi="Cambria"/>
          <w:sz w:val="24"/>
          <w:szCs w:val="24"/>
        </w:rPr>
        <w:t xml:space="preserve">454.000. Transponder </w:t>
      </w:r>
      <w:r w:rsidR="007B1357">
        <w:rPr>
          <w:rFonts w:ascii="Cambria" w:hAnsi="Cambria"/>
          <w:sz w:val="24"/>
          <w:szCs w:val="24"/>
        </w:rPr>
        <w:t>is</w:t>
      </w:r>
      <w:r w:rsidR="00E555E3">
        <w:rPr>
          <w:rFonts w:ascii="Cambria" w:hAnsi="Cambria"/>
          <w:sz w:val="24"/>
          <w:szCs w:val="24"/>
        </w:rPr>
        <w:t xml:space="preserve"> to</w:t>
      </w:r>
      <w:r w:rsidR="007B1357">
        <w:rPr>
          <w:rFonts w:ascii="Cambria" w:hAnsi="Cambria"/>
          <w:sz w:val="24"/>
          <w:szCs w:val="24"/>
        </w:rPr>
        <w:t xml:space="preserve"> be</w:t>
      </w:r>
      <w:r w:rsidR="00E555E3">
        <w:rPr>
          <w:rFonts w:ascii="Cambria" w:hAnsi="Cambria"/>
          <w:sz w:val="24"/>
          <w:szCs w:val="24"/>
        </w:rPr>
        <w:t xml:space="preserve"> mounted to</w:t>
      </w:r>
      <w:r w:rsidR="007B1357">
        <w:rPr>
          <w:rFonts w:ascii="Cambria" w:hAnsi="Cambria"/>
          <w:sz w:val="24"/>
          <w:szCs w:val="24"/>
        </w:rPr>
        <w:t xml:space="preserve"> the</w:t>
      </w:r>
      <w:r w:rsidR="00E555E3">
        <w:rPr>
          <w:rFonts w:ascii="Cambria" w:hAnsi="Cambria"/>
          <w:sz w:val="24"/>
          <w:szCs w:val="24"/>
        </w:rPr>
        <w:t xml:space="preserve"> steering column via a clip or bag.</w:t>
      </w:r>
    </w:p>
    <w:p w14:paraId="6D2193F7" w14:textId="79E2F40B" w:rsidR="002B3DE9" w:rsidRDefault="002B3DE9" w:rsidP="002B3DE9">
      <w:pPr>
        <w:spacing w:after="0"/>
        <w:rPr>
          <w:rFonts w:ascii="Cambria" w:hAnsi="Cambria"/>
          <w:b/>
          <w:bCs/>
          <w:sz w:val="24"/>
          <w:szCs w:val="24"/>
        </w:rPr>
      </w:pPr>
      <w:r>
        <w:rPr>
          <w:rFonts w:ascii="Cambria" w:hAnsi="Cambria"/>
          <w:b/>
          <w:bCs/>
          <w:sz w:val="24"/>
          <w:szCs w:val="24"/>
        </w:rPr>
        <w:t xml:space="preserve">Frame - </w:t>
      </w:r>
      <w:r>
        <w:rPr>
          <w:rFonts w:ascii="Cambria" w:hAnsi="Cambria"/>
          <w:sz w:val="24"/>
          <w:szCs w:val="24"/>
        </w:rPr>
        <w:t>Must be caged configuration karts not to exceed 90” in overall length.</w:t>
      </w:r>
      <w:r w:rsidR="0025032E">
        <w:rPr>
          <w:rFonts w:ascii="Cambria" w:hAnsi="Cambria"/>
          <w:sz w:val="24"/>
          <w:szCs w:val="24"/>
        </w:rPr>
        <w:t xml:space="preserve"> </w:t>
      </w:r>
      <w:r w:rsidR="005965D4">
        <w:rPr>
          <w:rFonts w:ascii="Cambria" w:hAnsi="Cambria"/>
          <w:sz w:val="24"/>
          <w:szCs w:val="24"/>
        </w:rPr>
        <w:t>M</w:t>
      </w:r>
      <w:r w:rsidR="00670BDF">
        <w:rPr>
          <w:rFonts w:ascii="Cambria" w:hAnsi="Cambria"/>
          <w:sz w:val="24"/>
          <w:szCs w:val="24"/>
        </w:rPr>
        <w:t>ust be constructed of steel (no alum</w:t>
      </w:r>
      <w:r w:rsidR="005965D4">
        <w:rPr>
          <w:rFonts w:ascii="Cambria" w:hAnsi="Cambria"/>
          <w:sz w:val="24"/>
          <w:szCs w:val="24"/>
        </w:rPr>
        <w:t>inum or conduit tubing).</w:t>
      </w:r>
    </w:p>
    <w:p w14:paraId="3C366F34" w14:textId="3724CBC2" w:rsidR="002B3DE9" w:rsidRPr="00F64226" w:rsidRDefault="002B3DE9" w:rsidP="002B3DE9">
      <w:pPr>
        <w:spacing w:after="0"/>
        <w:rPr>
          <w:rFonts w:ascii="Cambria" w:hAnsi="Cambria"/>
          <w:sz w:val="24"/>
          <w:szCs w:val="24"/>
        </w:rPr>
      </w:pPr>
      <w:r w:rsidRPr="00F64226">
        <w:rPr>
          <w:rFonts w:ascii="Cambria" w:hAnsi="Cambria"/>
          <w:b/>
          <w:bCs/>
          <w:sz w:val="24"/>
          <w:szCs w:val="24"/>
        </w:rPr>
        <w:t>Fuel</w:t>
      </w:r>
      <w:r w:rsidRPr="00F64226">
        <w:rPr>
          <w:rFonts w:ascii="Cambria" w:hAnsi="Cambria"/>
          <w:sz w:val="24"/>
          <w:szCs w:val="24"/>
        </w:rPr>
        <w:t> </w:t>
      </w:r>
      <w:r w:rsidRPr="00070198">
        <w:rPr>
          <w:rFonts w:ascii="Cambria" w:hAnsi="Cambria"/>
          <w:b/>
          <w:bCs/>
          <w:sz w:val="24"/>
          <w:szCs w:val="24"/>
        </w:rPr>
        <w:t>-</w:t>
      </w:r>
      <w:r w:rsidRPr="00F64226">
        <w:rPr>
          <w:rFonts w:ascii="Cambria" w:hAnsi="Cambria"/>
          <w:sz w:val="24"/>
          <w:szCs w:val="24"/>
        </w:rPr>
        <w:t xml:space="preserve"> 87 octane gas only, no additives, must pass specific gravity test.</w:t>
      </w:r>
      <w:r>
        <w:rPr>
          <w:rFonts w:ascii="Cambria" w:hAnsi="Cambria"/>
          <w:sz w:val="24"/>
          <w:szCs w:val="24"/>
        </w:rPr>
        <w:t xml:space="preserve"> </w:t>
      </w:r>
      <w:r w:rsidRPr="002B3DE9">
        <w:rPr>
          <w:rFonts w:ascii="Cambria" w:hAnsi="Cambria"/>
          <w:i/>
          <w:iCs/>
          <w:sz w:val="24"/>
          <w:szCs w:val="24"/>
          <w:u w:val="single"/>
        </w:rPr>
        <w:t>Fuel location will be posted for each event on the MWRS Facebook page!</w:t>
      </w:r>
    </w:p>
    <w:p w14:paraId="0F54FD21" w14:textId="77777777" w:rsidR="002B3DE9" w:rsidRPr="000E5F6E" w:rsidRDefault="002B3DE9" w:rsidP="002B3DE9">
      <w:pPr>
        <w:spacing w:after="0"/>
        <w:rPr>
          <w:rFonts w:ascii="Cambria" w:hAnsi="Cambria"/>
          <w:sz w:val="24"/>
          <w:szCs w:val="24"/>
        </w:rPr>
      </w:pPr>
      <w:r>
        <w:rPr>
          <w:rFonts w:ascii="Cambria" w:hAnsi="Cambria"/>
          <w:b/>
          <w:bCs/>
          <w:sz w:val="24"/>
          <w:szCs w:val="24"/>
        </w:rPr>
        <w:t xml:space="preserve">Kill Switch - </w:t>
      </w:r>
      <w:r>
        <w:rPr>
          <w:rFonts w:ascii="Cambria" w:hAnsi="Cambria"/>
          <w:sz w:val="24"/>
          <w:szCs w:val="24"/>
        </w:rPr>
        <w:t>Kill switch must effectively disable the motor. Shall be installed and within the reach of the driver wearing tightened seat belts. It is recommended that the switch be in front of the driver.</w:t>
      </w:r>
    </w:p>
    <w:p w14:paraId="40729EC5" w14:textId="6E964BA4" w:rsidR="0001163A" w:rsidRPr="00F847FD" w:rsidRDefault="0001163A" w:rsidP="002B3DE9">
      <w:pPr>
        <w:spacing w:after="0"/>
      </w:pPr>
      <w:r>
        <w:rPr>
          <w:rFonts w:ascii="Cambria" w:hAnsi="Cambria"/>
          <w:b/>
          <w:bCs/>
          <w:sz w:val="24"/>
          <w:szCs w:val="24"/>
        </w:rPr>
        <w:t>Muffler</w:t>
      </w:r>
      <w:r w:rsidR="00F847FD">
        <w:rPr>
          <w:rFonts w:ascii="Cambria" w:hAnsi="Cambria"/>
          <w:b/>
          <w:bCs/>
          <w:sz w:val="24"/>
          <w:szCs w:val="24"/>
        </w:rPr>
        <w:t xml:space="preserve"> </w:t>
      </w:r>
      <w:r w:rsidR="00F847FD" w:rsidRPr="00474B33">
        <w:rPr>
          <w:rFonts w:ascii="Cambria" w:hAnsi="Cambria"/>
          <w:b/>
          <w:bCs/>
          <w:sz w:val="24"/>
          <w:szCs w:val="24"/>
        </w:rPr>
        <w:t>-</w:t>
      </w:r>
      <w:r w:rsidR="00F847FD" w:rsidRPr="00F847FD">
        <w:rPr>
          <w:rFonts w:ascii="Cambria" w:hAnsi="Cambria"/>
          <w:sz w:val="24"/>
          <w:szCs w:val="24"/>
        </w:rPr>
        <w:t xml:space="preserve"> All racing vehicles must have mufflers that keep their kart at 95 DECIBELS or less at 50 feet from the racing surface. If the muffler gets knocked off, falls off, or becomes loud during a race, you will be black-flagged. Pull to the infield immediately. This means if your muffler comes off anytime from the start of the race to exiting the track at the end of the race, you will be DQ. If your kart becomes loud and you pull to the infield on your own, you will not be DQ, you will receive last place points.</w:t>
      </w:r>
    </w:p>
    <w:p w14:paraId="4A7F894B" w14:textId="6E9E0D56" w:rsidR="002B3DE9" w:rsidRDefault="002B3DE9" w:rsidP="002B3DE9">
      <w:pPr>
        <w:spacing w:after="0"/>
        <w:rPr>
          <w:rFonts w:ascii="Cambria" w:hAnsi="Cambria"/>
          <w:sz w:val="24"/>
          <w:szCs w:val="24"/>
        </w:rPr>
      </w:pPr>
      <w:r>
        <w:rPr>
          <w:rFonts w:ascii="Cambria" w:hAnsi="Cambria"/>
          <w:b/>
          <w:bCs/>
          <w:sz w:val="24"/>
          <w:szCs w:val="24"/>
        </w:rPr>
        <w:t xml:space="preserve">Nerf &amp; other bars - </w:t>
      </w:r>
      <w:r>
        <w:rPr>
          <w:rFonts w:ascii="Cambria" w:hAnsi="Cambria"/>
          <w:sz w:val="24"/>
          <w:szCs w:val="24"/>
        </w:rPr>
        <w:t>Nerf bars may not extend more than 3” outside the outer edge of the tire. Any bars other than a “regular” nerf bar may not extend outside the outer edge of the tire.</w:t>
      </w:r>
    </w:p>
    <w:p w14:paraId="19C2E5D4" w14:textId="77777777" w:rsidR="002B3DE9" w:rsidRPr="00FE26B1" w:rsidRDefault="002B3DE9" w:rsidP="002B3DE9">
      <w:pPr>
        <w:spacing w:after="0"/>
        <w:rPr>
          <w:rFonts w:ascii="Cambria" w:hAnsi="Cambria"/>
          <w:sz w:val="24"/>
          <w:szCs w:val="24"/>
        </w:rPr>
      </w:pPr>
      <w:r w:rsidRPr="00AE57ED">
        <w:rPr>
          <w:rFonts w:ascii="Cambria" w:hAnsi="Cambria"/>
          <w:b/>
          <w:bCs/>
          <w:sz w:val="24"/>
          <w:szCs w:val="24"/>
        </w:rPr>
        <w:t>Numbers</w:t>
      </w:r>
      <w:r>
        <w:rPr>
          <w:rFonts w:ascii="Cambria" w:hAnsi="Cambria"/>
          <w:sz w:val="24"/>
          <w:szCs w:val="24"/>
        </w:rPr>
        <w:t xml:space="preserve"> </w:t>
      </w:r>
      <w:r w:rsidRPr="00AE57ED">
        <w:rPr>
          <w:rFonts w:ascii="Cambria" w:hAnsi="Cambria"/>
          <w:b/>
          <w:bCs/>
          <w:sz w:val="24"/>
          <w:szCs w:val="24"/>
        </w:rPr>
        <w:t>-</w:t>
      </w:r>
      <w:r>
        <w:rPr>
          <w:rFonts w:ascii="Cambria" w:hAnsi="Cambria"/>
          <w:sz w:val="24"/>
          <w:szCs w:val="24"/>
        </w:rPr>
        <w:t xml:space="preserve"> You must have a readable number on both sides of the kart. It is recommended to have a number on both sides of the wing. The numbers must be legible and in a contrasting color to their background.</w:t>
      </w:r>
    </w:p>
    <w:p w14:paraId="4E07CC0D" w14:textId="7E4885B9" w:rsidR="0001163A" w:rsidRDefault="0001163A" w:rsidP="002B3DE9">
      <w:pPr>
        <w:spacing w:after="0"/>
        <w:rPr>
          <w:rFonts w:ascii="Cambria" w:hAnsi="Cambria"/>
          <w:sz w:val="24"/>
          <w:szCs w:val="24"/>
        </w:rPr>
      </w:pPr>
      <w:r>
        <w:rPr>
          <w:rFonts w:ascii="Cambria" w:hAnsi="Cambria"/>
          <w:b/>
          <w:bCs/>
          <w:sz w:val="24"/>
          <w:szCs w:val="24"/>
        </w:rPr>
        <w:t xml:space="preserve">Pipe </w:t>
      </w:r>
      <w:r w:rsidRPr="00474B33">
        <w:rPr>
          <w:rFonts w:ascii="Cambria" w:hAnsi="Cambria"/>
          <w:b/>
          <w:bCs/>
          <w:sz w:val="24"/>
          <w:szCs w:val="24"/>
        </w:rPr>
        <w:t>-</w:t>
      </w:r>
      <w:r w:rsidRPr="0001163A">
        <w:rPr>
          <w:rFonts w:ascii="Cambria" w:hAnsi="Cambria"/>
          <w:sz w:val="24"/>
          <w:szCs w:val="24"/>
        </w:rPr>
        <w:t xml:space="preserve"> Any size pipe</w:t>
      </w:r>
      <w:r w:rsidR="00C434B5">
        <w:rPr>
          <w:rFonts w:ascii="Cambria" w:hAnsi="Cambria"/>
          <w:sz w:val="24"/>
          <w:szCs w:val="24"/>
        </w:rPr>
        <w:t>.</w:t>
      </w:r>
    </w:p>
    <w:p w14:paraId="2115E52F" w14:textId="3607C626" w:rsidR="00F847FD" w:rsidRPr="00471CCD" w:rsidRDefault="00F847FD" w:rsidP="002B3DE9">
      <w:pPr>
        <w:spacing w:after="0"/>
        <w:rPr>
          <w:rFonts w:ascii="Cambria" w:hAnsi="Cambria"/>
          <w:sz w:val="24"/>
          <w:szCs w:val="24"/>
        </w:rPr>
      </w:pPr>
      <w:r w:rsidRPr="00F847FD">
        <w:rPr>
          <w:rFonts w:ascii="Cambria" w:hAnsi="Cambria"/>
          <w:b/>
          <w:bCs/>
          <w:sz w:val="24"/>
          <w:szCs w:val="24"/>
        </w:rPr>
        <w:t>Restrictor</w:t>
      </w:r>
      <w:r>
        <w:rPr>
          <w:rFonts w:ascii="Cambria" w:hAnsi="Cambria"/>
          <w:sz w:val="24"/>
          <w:szCs w:val="24"/>
        </w:rPr>
        <w:t xml:space="preserve"> </w:t>
      </w:r>
      <w:r w:rsidRPr="00474B33">
        <w:rPr>
          <w:rFonts w:ascii="Cambria" w:hAnsi="Cambria"/>
          <w:b/>
          <w:bCs/>
          <w:sz w:val="24"/>
          <w:szCs w:val="24"/>
        </w:rPr>
        <w:t>-</w:t>
      </w:r>
      <w:r>
        <w:rPr>
          <w:rFonts w:ascii="Cambria" w:hAnsi="Cambria"/>
          <w:sz w:val="24"/>
          <w:szCs w:val="24"/>
        </w:rPr>
        <w:t xml:space="preserve"> </w:t>
      </w:r>
      <w:r w:rsidRPr="00F847FD">
        <w:rPr>
          <w:rFonts w:ascii="Cambria" w:hAnsi="Cambria"/>
          <w:sz w:val="24"/>
          <w:szCs w:val="24"/>
        </w:rPr>
        <w:t>Restrictor must be mounted between Carburetor and Manifold.</w:t>
      </w:r>
      <w:r>
        <w:rPr>
          <w:rFonts w:ascii="Cambria" w:hAnsi="Cambria"/>
          <w:sz w:val="24"/>
          <w:szCs w:val="24"/>
        </w:rPr>
        <w:t xml:space="preserve"> </w:t>
      </w:r>
      <w:r w:rsidRPr="00F847FD">
        <w:rPr>
          <w:rFonts w:ascii="Cambria" w:hAnsi="Cambria"/>
          <w:sz w:val="24"/>
          <w:szCs w:val="24"/>
        </w:rPr>
        <w:t>Restrictor may not be altered in any way. Must use gasket between restrictor and manifold.</w:t>
      </w:r>
    </w:p>
    <w:p w14:paraId="0E7B5DF0" w14:textId="03885AF4" w:rsidR="002B3DE9" w:rsidRDefault="002B3DE9" w:rsidP="002B3DE9">
      <w:pPr>
        <w:spacing w:after="0"/>
        <w:rPr>
          <w:rFonts w:ascii="Cambria" w:hAnsi="Cambria"/>
          <w:sz w:val="24"/>
          <w:szCs w:val="24"/>
        </w:rPr>
      </w:pPr>
      <w:r w:rsidRPr="00F64226">
        <w:rPr>
          <w:rFonts w:ascii="Cambria" w:hAnsi="Cambria"/>
          <w:b/>
          <w:bCs/>
          <w:sz w:val="24"/>
          <w:szCs w:val="24"/>
        </w:rPr>
        <w:t>Safety </w:t>
      </w:r>
      <w:r>
        <w:rPr>
          <w:rFonts w:ascii="Cambria" w:hAnsi="Cambria"/>
          <w:b/>
          <w:bCs/>
          <w:sz w:val="24"/>
          <w:szCs w:val="24"/>
        </w:rPr>
        <w:t xml:space="preserve">- </w:t>
      </w:r>
      <w:r w:rsidRPr="00F63AB9">
        <w:rPr>
          <w:rFonts w:ascii="Cambria" w:hAnsi="Cambria"/>
          <w:sz w:val="24"/>
          <w:szCs w:val="24"/>
          <w:u w:val="single"/>
        </w:rPr>
        <w:t>All the correct safety equipment must be worn by all classes: seat belts, arm restraints, neck braces, fire suit, helmet, and gloves</w:t>
      </w:r>
      <w:r w:rsidRPr="00F64226">
        <w:rPr>
          <w:rFonts w:ascii="Cambria" w:hAnsi="Cambria"/>
          <w:sz w:val="24"/>
          <w:szCs w:val="24"/>
        </w:rPr>
        <w:t>.</w:t>
      </w:r>
      <w:r>
        <w:rPr>
          <w:rFonts w:ascii="Cambria" w:hAnsi="Cambria"/>
          <w:sz w:val="24"/>
          <w:szCs w:val="24"/>
        </w:rPr>
        <w:t xml:space="preserve"> Seat belts must be securely attached to the frame. At minimum the seat belts should include lap and shoulder belts. It is recommended to also include the sub belt. Helmet must meet or exceed the Snell 2018 specifications or SFI ratings are excepted. Helmets must be full faced with a face shield and must fit the driver’s head properly. No open toe shoes are allowed!</w:t>
      </w:r>
    </w:p>
    <w:p w14:paraId="2DCF7264" w14:textId="77777777" w:rsidR="002B3DE9" w:rsidRPr="00F64226" w:rsidRDefault="002B3DE9" w:rsidP="002B3DE9">
      <w:pPr>
        <w:spacing w:after="0"/>
        <w:rPr>
          <w:rFonts w:ascii="Cambria" w:hAnsi="Cambria"/>
          <w:sz w:val="24"/>
          <w:szCs w:val="24"/>
        </w:rPr>
      </w:pPr>
      <w:r w:rsidRPr="0011757F">
        <w:rPr>
          <w:rFonts w:ascii="Cambria" w:hAnsi="Cambria"/>
          <w:b/>
          <w:bCs/>
          <w:sz w:val="24"/>
          <w:szCs w:val="24"/>
        </w:rPr>
        <w:t>Seat</w:t>
      </w:r>
      <w:r>
        <w:rPr>
          <w:rFonts w:ascii="Cambria" w:hAnsi="Cambria"/>
          <w:b/>
          <w:bCs/>
          <w:sz w:val="24"/>
          <w:szCs w:val="24"/>
        </w:rPr>
        <w:t xml:space="preserve"> -</w:t>
      </w:r>
      <w:r>
        <w:rPr>
          <w:rFonts w:ascii="Cambria" w:hAnsi="Cambria"/>
          <w:sz w:val="24"/>
          <w:szCs w:val="24"/>
        </w:rPr>
        <w:t xml:space="preserve"> Aluminum seats are mandatory.</w:t>
      </w:r>
    </w:p>
    <w:p w14:paraId="1B9AB907" w14:textId="64E8C297" w:rsidR="00F847FD" w:rsidRPr="00F64226" w:rsidRDefault="00F847FD" w:rsidP="00F847FD">
      <w:pPr>
        <w:spacing w:after="0"/>
        <w:rPr>
          <w:rFonts w:ascii="Cambria" w:hAnsi="Cambria"/>
          <w:sz w:val="24"/>
          <w:szCs w:val="24"/>
        </w:rPr>
      </w:pPr>
      <w:r w:rsidRPr="00F64226">
        <w:rPr>
          <w:rFonts w:ascii="Cambria" w:hAnsi="Cambria"/>
          <w:b/>
          <w:bCs/>
          <w:sz w:val="24"/>
          <w:szCs w:val="24"/>
        </w:rPr>
        <w:t>Tire</w:t>
      </w:r>
      <w:r>
        <w:rPr>
          <w:rFonts w:ascii="Cambria" w:hAnsi="Cambria"/>
          <w:b/>
          <w:bCs/>
          <w:sz w:val="24"/>
          <w:szCs w:val="24"/>
        </w:rPr>
        <w:t>s/Wheels</w:t>
      </w:r>
      <w:r w:rsidRPr="00F64226">
        <w:rPr>
          <w:rFonts w:ascii="Cambria" w:hAnsi="Cambria"/>
          <w:b/>
          <w:bCs/>
          <w:sz w:val="24"/>
          <w:szCs w:val="24"/>
        </w:rPr>
        <w:t> </w:t>
      </w:r>
      <w:r>
        <w:rPr>
          <w:rFonts w:ascii="Cambria" w:hAnsi="Cambria"/>
          <w:b/>
          <w:bCs/>
          <w:sz w:val="24"/>
          <w:szCs w:val="24"/>
        </w:rPr>
        <w:t>-</w:t>
      </w:r>
      <w:r w:rsidRPr="00F64226">
        <w:rPr>
          <w:rFonts w:ascii="Cambria" w:hAnsi="Cambria"/>
          <w:sz w:val="24"/>
          <w:szCs w:val="24"/>
        </w:rPr>
        <w:t xml:space="preserve"> </w:t>
      </w:r>
      <w:r w:rsidR="00643E00" w:rsidRPr="002B5B34">
        <w:rPr>
          <w:rFonts w:ascii="Cambria" w:hAnsi="Cambria"/>
          <w:b/>
          <w:bCs/>
          <w:sz w:val="24"/>
          <w:szCs w:val="24"/>
          <w:highlight w:val="yellow"/>
          <w:u w:val="single"/>
        </w:rPr>
        <w:t>Right rear must be “speced”</w:t>
      </w:r>
      <w:r w:rsidR="00643E00" w:rsidRPr="006D38DB">
        <w:rPr>
          <w:rFonts w:ascii="Cambria" w:hAnsi="Cambria"/>
          <w:sz w:val="24"/>
          <w:szCs w:val="24"/>
          <w:highlight w:val="yellow"/>
        </w:rPr>
        <w:t xml:space="preserve"> tire – prepping or doping is illegal. The right rear must punch 50 or above on the durometer. (Tires may be tested at any time) Tire options – Burris QRC 50, QRC 55, TX Burris 50, Hoosier D50, or Hoosier D55.</w:t>
      </w:r>
      <w:r w:rsidR="00643E00">
        <w:rPr>
          <w:rFonts w:ascii="Cambria" w:hAnsi="Cambria"/>
          <w:sz w:val="24"/>
          <w:szCs w:val="24"/>
        </w:rPr>
        <w:t xml:space="preserve"> </w:t>
      </w:r>
      <w:r>
        <w:rPr>
          <w:rFonts w:ascii="Cambria" w:hAnsi="Cambria"/>
          <w:sz w:val="24"/>
          <w:szCs w:val="24"/>
        </w:rPr>
        <w:t>Wheels must not exceed 6” in diameter and are to be steel or aluminum only!</w:t>
      </w:r>
    </w:p>
    <w:p w14:paraId="4143D736" w14:textId="77777777" w:rsidR="002B3DE9" w:rsidRPr="009C62A0" w:rsidRDefault="002B3DE9" w:rsidP="002B3DE9">
      <w:pPr>
        <w:spacing w:after="0"/>
        <w:rPr>
          <w:rFonts w:ascii="Cambria" w:hAnsi="Cambria"/>
          <w:b/>
          <w:bCs/>
          <w:sz w:val="24"/>
          <w:szCs w:val="24"/>
        </w:rPr>
      </w:pPr>
      <w:r w:rsidRPr="009C62A0">
        <w:rPr>
          <w:rFonts w:ascii="Cambria" w:hAnsi="Cambria"/>
          <w:b/>
          <w:bCs/>
          <w:sz w:val="24"/>
          <w:szCs w:val="24"/>
        </w:rPr>
        <w:t>Weights</w:t>
      </w:r>
      <w:r>
        <w:rPr>
          <w:rFonts w:ascii="Cambria" w:hAnsi="Cambria"/>
          <w:b/>
          <w:bCs/>
          <w:sz w:val="24"/>
          <w:szCs w:val="24"/>
        </w:rPr>
        <w:t xml:space="preserve"> -</w:t>
      </w:r>
      <w:r w:rsidRPr="009C62A0">
        <w:rPr>
          <w:rFonts w:ascii="Cambria" w:hAnsi="Cambria"/>
          <w:b/>
          <w:bCs/>
          <w:sz w:val="24"/>
          <w:szCs w:val="24"/>
        </w:rPr>
        <w:t xml:space="preserve"> </w:t>
      </w:r>
      <w:r w:rsidRPr="009468A6">
        <w:rPr>
          <w:rFonts w:ascii="Cambria" w:hAnsi="Cambria"/>
          <w:sz w:val="24"/>
          <w:szCs w:val="24"/>
          <w:u w:val="single"/>
        </w:rPr>
        <w:t>All weights must be painted white and display the kart number. They must be securely bolted within the frame rails. (No zip ties or wire</w:t>
      </w:r>
      <w:r>
        <w:rPr>
          <w:rFonts w:ascii="Cambria" w:hAnsi="Cambria"/>
          <w:sz w:val="24"/>
          <w:szCs w:val="24"/>
          <w:u w:val="single"/>
        </w:rPr>
        <w:t>s</w:t>
      </w:r>
      <w:r w:rsidRPr="009468A6">
        <w:rPr>
          <w:rFonts w:ascii="Cambria" w:hAnsi="Cambria"/>
          <w:sz w:val="24"/>
          <w:szCs w:val="24"/>
          <w:u w:val="single"/>
        </w:rPr>
        <w:t xml:space="preserve"> are permitted to attach any weight to the kart)</w:t>
      </w:r>
    </w:p>
    <w:p w14:paraId="140500E2" w14:textId="77777777" w:rsidR="006D38DB" w:rsidRDefault="002B3DE9" w:rsidP="006D38DB">
      <w:pPr>
        <w:spacing w:after="0"/>
        <w:rPr>
          <w:rFonts w:ascii="Cambria" w:hAnsi="Cambria"/>
          <w:sz w:val="24"/>
          <w:szCs w:val="24"/>
        </w:rPr>
      </w:pPr>
      <w:r w:rsidRPr="00F64226">
        <w:rPr>
          <w:rFonts w:ascii="Cambria" w:hAnsi="Cambria"/>
          <w:b/>
          <w:bCs/>
          <w:sz w:val="24"/>
          <w:szCs w:val="24"/>
        </w:rPr>
        <w:t>Wing</w:t>
      </w:r>
      <w:r w:rsidRPr="00F64226">
        <w:rPr>
          <w:rFonts w:ascii="Cambria" w:hAnsi="Cambria"/>
          <w:sz w:val="24"/>
          <w:szCs w:val="24"/>
        </w:rPr>
        <w:t> </w:t>
      </w:r>
      <w:r>
        <w:rPr>
          <w:rFonts w:ascii="Cambria" w:hAnsi="Cambria"/>
          <w:b/>
          <w:bCs/>
          <w:sz w:val="24"/>
          <w:szCs w:val="24"/>
        </w:rPr>
        <w:t>–</w:t>
      </w:r>
      <w:r>
        <w:rPr>
          <w:rFonts w:ascii="Cambria" w:hAnsi="Cambria"/>
          <w:sz w:val="24"/>
          <w:szCs w:val="24"/>
        </w:rPr>
        <w:t xml:space="preserve"> O</w:t>
      </w:r>
      <w:r w:rsidRPr="00F64226">
        <w:rPr>
          <w:rFonts w:ascii="Cambria" w:hAnsi="Cambria"/>
          <w:sz w:val="24"/>
          <w:szCs w:val="24"/>
        </w:rPr>
        <w:t>ptional</w:t>
      </w:r>
      <w:r>
        <w:rPr>
          <w:rFonts w:ascii="Cambria" w:hAnsi="Cambria"/>
          <w:sz w:val="24"/>
          <w:szCs w:val="24"/>
        </w:rPr>
        <w:t>.</w:t>
      </w:r>
    </w:p>
    <w:p w14:paraId="6C46B8D0" w14:textId="1AB7B0C4" w:rsidR="00A8052D" w:rsidRPr="006D38DB" w:rsidRDefault="0001163A" w:rsidP="006D38DB">
      <w:pPr>
        <w:spacing w:after="0"/>
        <w:jc w:val="center"/>
        <w:rPr>
          <w:rFonts w:ascii="Cambria" w:hAnsi="Cambria"/>
          <w:sz w:val="24"/>
          <w:szCs w:val="24"/>
        </w:rPr>
      </w:pPr>
      <w:r w:rsidRPr="00A8052D">
        <w:rPr>
          <w:rFonts w:ascii="Cambria" w:hAnsi="Cambria"/>
          <w:b/>
          <w:bCs/>
          <w:sz w:val="32"/>
          <w:szCs w:val="32"/>
          <w:u w:val="single"/>
        </w:rPr>
        <w:lastRenderedPageBreak/>
        <w:t>*******BE AWARE OF THIS RULE CHANGE********</w:t>
      </w:r>
    </w:p>
    <w:p w14:paraId="7359D313" w14:textId="67CFEDE8" w:rsidR="00A8052D" w:rsidRDefault="00471CCD" w:rsidP="00A8052D">
      <w:pPr>
        <w:spacing w:after="0"/>
        <w:rPr>
          <w:rFonts w:ascii="Cambria" w:hAnsi="Cambria"/>
          <w:sz w:val="24"/>
          <w:szCs w:val="24"/>
        </w:rPr>
      </w:pPr>
      <w:r w:rsidRPr="00471CCD">
        <w:rPr>
          <w:rFonts w:ascii="Cambria" w:hAnsi="Cambria"/>
          <w:sz w:val="24"/>
          <w:szCs w:val="24"/>
        </w:rPr>
        <w:t>-</w:t>
      </w:r>
      <w:r>
        <w:rPr>
          <w:rFonts w:ascii="Cambria" w:hAnsi="Cambria"/>
          <w:sz w:val="24"/>
          <w:szCs w:val="24"/>
        </w:rPr>
        <w:t xml:space="preserve"> </w:t>
      </w:r>
      <w:r w:rsidR="00A8052D" w:rsidRPr="00471CCD">
        <w:rPr>
          <w:rFonts w:ascii="Cambria" w:hAnsi="Cambria"/>
          <w:sz w:val="24"/>
          <w:szCs w:val="24"/>
        </w:rPr>
        <w:t>Drivers that start in the Young Gun</w:t>
      </w:r>
      <w:r w:rsidR="008A2078">
        <w:rPr>
          <w:rFonts w:ascii="Cambria" w:hAnsi="Cambria"/>
          <w:sz w:val="24"/>
          <w:szCs w:val="24"/>
        </w:rPr>
        <w:t xml:space="preserve"> class will advance </w:t>
      </w:r>
      <w:r w:rsidR="00A8052D" w:rsidRPr="00471CCD">
        <w:rPr>
          <w:rFonts w:ascii="Cambria" w:hAnsi="Cambria"/>
          <w:sz w:val="24"/>
          <w:szCs w:val="24"/>
        </w:rPr>
        <w:t xml:space="preserve">to Jr 1 class their </w:t>
      </w:r>
      <w:r w:rsidR="008A2078">
        <w:rPr>
          <w:rFonts w:ascii="Cambria" w:hAnsi="Cambria"/>
          <w:sz w:val="24"/>
          <w:szCs w:val="24"/>
        </w:rPr>
        <w:t>second</w:t>
      </w:r>
      <w:r w:rsidR="00A8052D" w:rsidRPr="00471CCD">
        <w:rPr>
          <w:rFonts w:ascii="Cambria" w:hAnsi="Cambria"/>
          <w:sz w:val="24"/>
          <w:szCs w:val="24"/>
        </w:rPr>
        <w:t xml:space="preserve"> year. </w:t>
      </w:r>
    </w:p>
    <w:p w14:paraId="69124E6F" w14:textId="2C4FE441" w:rsidR="00A8052D" w:rsidRDefault="00471CCD" w:rsidP="00A8052D">
      <w:pPr>
        <w:spacing w:after="0"/>
        <w:rPr>
          <w:rFonts w:ascii="Cambria" w:hAnsi="Cambria"/>
          <w:sz w:val="24"/>
          <w:szCs w:val="24"/>
        </w:rPr>
      </w:pPr>
      <w:r w:rsidRPr="00471CCD">
        <w:rPr>
          <w:rFonts w:ascii="Cambria" w:hAnsi="Cambria"/>
          <w:sz w:val="24"/>
          <w:szCs w:val="24"/>
        </w:rPr>
        <w:t>-</w:t>
      </w:r>
      <w:r>
        <w:rPr>
          <w:rFonts w:ascii="Cambria" w:hAnsi="Cambria"/>
          <w:sz w:val="24"/>
          <w:szCs w:val="24"/>
        </w:rPr>
        <w:t xml:space="preserve"> </w:t>
      </w:r>
      <w:r w:rsidR="00A8052D" w:rsidRPr="00471CCD">
        <w:rPr>
          <w:rFonts w:ascii="Cambria" w:hAnsi="Cambria"/>
          <w:sz w:val="24"/>
          <w:szCs w:val="24"/>
        </w:rPr>
        <w:t>If we have knowledge of a racer having completed a race at any other event, they will be automatically moved to the class</w:t>
      </w:r>
      <w:r w:rsidR="00D311EA">
        <w:rPr>
          <w:rFonts w:ascii="Cambria" w:hAnsi="Cambria"/>
          <w:sz w:val="24"/>
          <w:szCs w:val="24"/>
        </w:rPr>
        <w:t xml:space="preserve"> MWRS officials deem appropriate</w:t>
      </w:r>
      <w:r w:rsidR="00A8052D" w:rsidRPr="00471CCD">
        <w:rPr>
          <w:rFonts w:ascii="Cambria" w:hAnsi="Cambria"/>
          <w:sz w:val="24"/>
          <w:szCs w:val="24"/>
        </w:rPr>
        <w:t xml:space="preserve">. </w:t>
      </w:r>
    </w:p>
    <w:p w14:paraId="5C708461" w14:textId="77777777" w:rsidR="00A8052D" w:rsidRDefault="00A8052D" w:rsidP="00A8052D">
      <w:pPr>
        <w:spacing w:after="0"/>
        <w:rPr>
          <w:rFonts w:ascii="Cambria" w:hAnsi="Cambria"/>
          <w:sz w:val="24"/>
          <w:szCs w:val="24"/>
        </w:rPr>
      </w:pPr>
    </w:p>
    <w:p w14:paraId="08F806B4" w14:textId="77777777" w:rsidR="001D7F57" w:rsidRDefault="001D7F57" w:rsidP="00A8052D">
      <w:pPr>
        <w:spacing w:after="0"/>
        <w:rPr>
          <w:rFonts w:ascii="Cambria" w:hAnsi="Cambria"/>
          <w:sz w:val="24"/>
          <w:szCs w:val="24"/>
        </w:rPr>
      </w:pPr>
    </w:p>
    <w:p w14:paraId="3A3F2910" w14:textId="2F27B974" w:rsidR="001D7F57" w:rsidRDefault="001D7F57" w:rsidP="00A8052D">
      <w:pPr>
        <w:spacing w:after="0"/>
        <w:rPr>
          <w:rFonts w:ascii="Cambria" w:hAnsi="Cambria"/>
          <w:sz w:val="24"/>
          <w:szCs w:val="24"/>
        </w:rPr>
      </w:pPr>
    </w:p>
    <w:p w14:paraId="2756074C" w14:textId="77777777" w:rsidR="001D7F57" w:rsidRPr="00F847FD" w:rsidRDefault="001D7F57" w:rsidP="00A8052D">
      <w:pPr>
        <w:spacing w:after="0"/>
        <w:rPr>
          <w:rFonts w:ascii="Cambria" w:hAnsi="Cambria"/>
          <w:sz w:val="24"/>
          <w:szCs w:val="24"/>
        </w:rPr>
      </w:pPr>
    </w:p>
    <w:p w14:paraId="36CF868E" w14:textId="0146B5EB" w:rsidR="00A8052D" w:rsidRPr="00393F6F" w:rsidRDefault="00A8052D" w:rsidP="00A8052D">
      <w:pPr>
        <w:spacing w:after="0"/>
        <w:jc w:val="center"/>
        <w:rPr>
          <w:rFonts w:ascii="Cambria" w:hAnsi="Cambria"/>
          <w:sz w:val="36"/>
          <w:szCs w:val="36"/>
          <w:u w:val="single"/>
        </w:rPr>
      </w:pPr>
      <w:r w:rsidRPr="00393F6F">
        <w:rPr>
          <w:rFonts w:ascii="Cambria" w:hAnsi="Cambria"/>
          <w:b/>
          <w:bCs/>
          <w:sz w:val="36"/>
          <w:szCs w:val="36"/>
          <w:u w:val="single"/>
        </w:rPr>
        <w:t>ENGINE</w:t>
      </w:r>
      <w:r w:rsidR="00393F6F">
        <w:rPr>
          <w:rFonts w:ascii="Cambria" w:hAnsi="Cambria"/>
          <w:b/>
          <w:bCs/>
          <w:sz w:val="36"/>
          <w:szCs w:val="36"/>
          <w:u w:val="single"/>
        </w:rPr>
        <w:t>/WEIGHT/</w:t>
      </w:r>
      <w:r w:rsidR="00393F6F" w:rsidRPr="00393F6F">
        <w:rPr>
          <w:rFonts w:ascii="Cambria" w:hAnsi="Cambria"/>
          <w:b/>
          <w:bCs/>
          <w:sz w:val="36"/>
          <w:szCs w:val="36"/>
          <w:u w:val="single"/>
        </w:rPr>
        <w:t xml:space="preserve">AGE RULES </w:t>
      </w:r>
      <w:r w:rsidRPr="00393F6F">
        <w:rPr>
          <w:rFonts w:ascii="Cambria" w:hAnsi="Cambria"/>
          <w:b/>
          <w:bCs/>
          <w:sz w:val="36"/>
          <w:szCs w:val="36"/>
          <w:u w:val="single"/>
        </w:rPr>
        <w:t xml:space="preserve">FOR </w:t>
      </w:r>
      <w:r w:rsidR="00393F6F" w:rsidRPr="00393F6F">
        <w:rPr>
          <w:rFonts w:ascii="Cambria" w:hAnsi="Cambria"/>
          <w:b/>
          <w:bCs/>
          <w:sz w:val="36"/>
          <w:szCs w:val="36"/>
          <w:u w:val="single"/>
        </w:rPr>
        <w:t>BOX STOCK</w:t>
      </w:r>
      <w:r w:rsidRPr="00393F6F">
        <w:rPr>
          <w:rFonts w:ascii="Cambria" w:hAnsi="Cambria"/>
          <w:b/>
          <w:bCs/>
          <w:sz w:val="36"/>
          <w:szCs w:val="36"/>
          <w:u w:val="single"/>
        </w:rPr>
        <w:t xml:space="preserve"> CLASSES</w:t>
      </w:r>
    </w:p>
    <w:p w14:paraId="5E2A19A6" w14:textId="62D36278" w:rsidR="00471CCD" w:rsidRDefault="00393F6F" w:rsidP="00CB50C9">
      <w:pPr>
        <w:spacing w:after="0"/>
        <w:jc w:val="center"/>
        <w:rPr>
          <w:rFonts w:ascii="Cambria" w:hAnsi="Cambria"/>
          <w:sz w:val="24"/>
          <w:szCs w:val="24"/>
        </w:rPr>
      </w:pPr>
      <w:r>
        <w:rPr>
          <w:rFonts w:ascii="Cambria" w:hAnsi="Cambria"/>
          <w:sz w:val="24"/>
          <w:szCs w:val="24"/>
        </w:rPr>
        <w:t>All Box Stocks must run an AKRA Clone</w:t>
      </w:r>
      <w:r w:rsidR="00400C1D">
        <w:rPr>
          <w:rFonts w:ascii="Cambria" w:hAnsi="Cambria"/>
          <w:sz w:val="24"/>
          <w:szCs w:val="24"/>
        </w:rPr>
        <w:t xml:space="preserve"> and follow AKRA rules unless otherwise stated.</w:t>
      </w:r>
    </w:p>
    <w:p w14:paraId="1F128A74" w14:textId="1F09ACC1" w:rsidR="005678E8" w:rsidRPr="002B5B34" w:rsidRDefault="002E299C" w:rsidP="00CB50C9">
      <w:pPr>
        <w:spacing w:after="0"/>
        <w:jc w:val="center"/>
        <w:rPr>
          <w:rFonts w:ascii="Cambria" w:hAnsi="Cambria"/>
          <w:b/>
          <w:bCs/>
          <w:sz w:val="24"/>
          <w:szCs w:val="24"/>
          <w:u w:val="single"/>
        </w:rPr>
      </w:pPr>
      <w:r w:rsidRPr="002B5B34">
        <w:rPr>
          <w:rFonts w:ascii="Cambria" w:hAnsi="Cambria"/>
          <w:b/>
          <w:bCs/>
          <w:sz w:val="24"/>
          <w:szCs w:val="24"/>
          <w:u w:val="single"/>
        </w:rPr>
        <w:t>We will be following the 2024 AKRA rules for the</w:t>
      </w:r>
      <w:r w:rsidR="00A900C4" w:rsidRPr="002B5B34">
        <w:rPr>
          <w:rFonts w:ascii="Cambria" w:hAnsi="Cambria"/>
          <w:b/>
          <w:bCs/>
          <w:sz w:val="24"/>
          <w:szCs w:val="24"/>
          <w:u w:val="single"/>
        </w:rPr>
        <w:t xml:space="preserve"> </w:t>
      </w:r>
      <w:r w:rsidR="00CE08D0" w:rsidRPr="002B5B34">
        <w:rPr>
          <w:rFonts w:ascii="Cambria" w:hAnsi="Cambria"/>
          <w:b/>
          <w:bCs/>
          <w:sz w:val="24"/>
          <w:szCs w:val="24"/>
          <w:u w:val="single"/>
        </w:rPr>
        <w:t xml:space="preserve">remainder of </w:t>
      </w:r>
      <w:r w:rsidR="002B5B34" w:rsidRPr="002B5B34">
        <w:rPr>
          <w:rFonts w:ascii="Cambria" w:hAnsi="Cambria"/>
          <w:b/>
          <w:bCs/>
          <w:sz w:val="24"/>
          <w:szCs w:val="24"/>
          <w:u w:val="single"/>
        </w:rPr>
        <w:t>the 24-25 Winter Season.</w:t>
      </w:r>
    </w:p>
    <w:p w14:paraId="191009CB" w14:textId="04234AB8" w:rsidR="008D1DF5" w:rsidRPr="00284ADF" w:rsidRDefault="003635D2" w:rsidP="00471CCD">
      <w:pPr>
        <w:spacing w:after="0"/>
        <w:jc w:val="center"/>
        <w:rPr>
          <w:rFonts w:ascii="Cambria" w:hAnsi="Cambria"/>
          <w:b/>
          <w:bCs/>
          <w:sz w:val="24"/>
          <w:szCs w:val="24"/>
        </w:rPr>
      </w:pPr>
      <w:r w:rsidRPr="00284ADF">
        <w:rPr>
          <w:rFonts w:ascii="Cambria" w:hAnsi="Cambria"/>
          <w:b/>
          <w:bCs/>
          <w:sz w:val="24"/>
          <w:szCs w:val="24"/>
        </w:rPr>
        <w:t xml:space="preserve">Engines must be </w:t>
      </w:r>
      <w:r w:rsidR="00CB50C9" w:rsidRPr="00284ADF">
        <w:rPr>
          <w:rFonts w:ascii="Cambria" w:hAnsi="Cambria"/>
          <w:b/>
          <w:bCs/>
          <w:sz w:val="24"/>
          <w:szCs w:val="24"/>
        </w:rPr>
        <w:t xml:space="preserve">able to stay running </w:t>
      </w:r>
      <w:r w:rsidR="00CB50C9" w:rsidRPr="008D78AD">
        <w:rPr>
          <w:rFonts w:ascii="Cambria" w:hAnsi="Cambria"/>
          <w:b/>
          <w:bCs/>
          <w:sz w:val="24"/>
          <w:szCs w:val="24"/>
          <w:u w:val="single"/>
        </w:rPr>
        <w:t>at all times</w:t>
      </w:r>
      <w:r w:rsidR="00CB50C9" w:rsidRPr="00284ADF">
        <w:rPr>
          <w:rFonts w:ascii="Cambria" w:hAnsi="Cambria"/>
          <w:b/>
          <w:bCs/>
          <w:sz w:val="24"/>
          <w:szCs w:val="24"/>
        </w:rPr>
        <w:t>, while on the track!</w:t>
      </w:r>
    </w:p>
    <w:p w14:paraId="4A642EC3" w14:textId="77777777" w:rsidR="00393F6F" w:rsidRDefault="00393F6F" w:rsidP="00A8052D">
      <w:pPr>
        <w:spacing w:after="0"/>
        <w:rPr>
          <w:rFonts w:ascii="Cambria" w:hAnsi="Cambria"/>
          <w:sz w:val="24"/>
          <w:szCs w:val="24"/>
        </w:rPr>
      </w:pPr>
    </w:p>
    <w:p w14:paraId="7E69BB62" w14:textId="77777777" w:rsidR="001D7F57" w:rsidRDefault="001D7F57" w:rsidP="00A8052D">
      <w:pPr>
        <w:spacing w:after="0"/>
        <w:rPr>
          <w:rFonts w:ascii="Cambria" w:hAnsi="Cambria"/>
          <w:sz w:val="24"/>
          <w:szCs w:val="24"/>
        </w:rPr>
      </w:pPr>
    </w:p>
    <w:p w14:paraId="66B14649" w14:textId="77777777" w:rsidR="001D7F57" w:rsidRPr="00F847FD" w:rsidRDefault="001D7F57" w:rsidP="00A8052D">
      <w:pPr>
        <w:spacing w:after="0"/>
        <w:rPr>
          <w:rFonts w:ascii="Cambria" w:hAnsi="Cambria"/>
          <w:sz w:val="24"/>
          <w:szCs w:val="24"/>
        </w:rPr>
      </w:pPr>
    </w:p>
    <w:p w14:paraId="5706A4DF" w14:textId="77777777" w:rsidR="00F847FD" w:rsidRPr="00F847FD" w:rsidRDefault="00F847FD" w:rsidP="00393F6F">
      <w:pPr>
        <w:spacing w:after="0"/>
        <w:rPr>
          <w:rFonts w:ascii="Cambria" w:hAnsi="Cambria"/>
          <w:sz w:val="24"/>
          <w:szCs w:val="24"/>
        </w:rPr>
      </w:pPr>
    </w:p>
    <w:p w14:paraId="2F70C2A7" w14:textId="1BB58721" w:rsidR="0001163A" w:rsidRPr="00A8052D" w:rsidRDefault="0001163A" w:rsidP="00393F6F">
      <w:pPr>
        <w:spacing w:after="0"/>
        <w:rPr>
          <w:rFonts w:ascii="Copperplate Gothic Bold" w:hAnsi="Copperplate Gothic Bold"/>
          <w:sz w:val="28"/>
          <w:szCs w:val="28"/>
        </w:rPr>
      </w:pPr>
      <w:r w:rsidRPr="00A8052D">
        <w:rPr>
          <w:rFonts w:ascii="Copperplate Gothic Bold" w:hAnsi="Copperplate Gothic Bold"/>
          <w:sz w:val="28"/>
          <w:szCs w:val="28"/>
        </w:rPr>
        <w:t>Y</w:t>
      </w:r>
      <w:r w:rsidR="00134736">
        <w:rPr>
          <w:rFonts w:ascii="Copperplate Gothic Bold" w:hAnsi="Copperplate Gothic Bold"/>
          <w:sz w:val="28"/>
          <w:szCs w:val="28"/>
        </w:rPr>
        <w:t>oung</w:t>
      </w:r>
      <w:r w:rsidRPr="00A8052D">
        <w:rPr>
          <w:rFonts w:ascii="Copperplate Gothic Bold" w:hAnsi="Copperplate Gothic Bold"/>
          <w:sz w:val="28"/>
          <w:szCs w:val="28"/>
        </w:rPr>
        <w:t xml:space="preserve"> G</w:t>
      </w:r>
      <w:r w:rsidR="00134736">
        <w:rPr>
          <w:rFonts w:ascii="Copperplate Gothic Bold" w:hAnsi="Copperplate Gothic Bold"/>
          <w:sz w:val="28"/>
          <w:szCs w:val="28"/>
        </w:rPr>
        <w:t>un</w:t>
      </w:r>
      <w:r w:rsidRPr="00A8052D">
        <w:rPr>
          <w:rFonts w:ascii="Copperplate Gothic Bold" w:hAnsi="Copperplate Gothic Bold"/>
          <w:sz w:val="28"/>
          <w:szCs w:val="28"/>
        </w:rPr>
        <w:t xml:space="preserve"> </w:t>
      </w:r>
      <w:r w:rsidR="00A8052D">
        <w:rPr>
          <w:rFonts w:ascii="Copperplate Gothic Bold" w:hAnsi="Copperplate Gothic Bold"/>
          <w:sz w:val="28"/>
          <w:szCs w:val="28"/>
        </w:rPr>
        <w:t>(</w:t>
      </w:r>
      <w:r w:rsidRPr="00A8052D">
        <w:rPr>
          <w:rFonts w:ascii="Copperplate Gothic Bold" w:hAnsi="Copperplate Gothic Bold"/>
          <w:sz w:val="28"/>
          <w:szCs w:val="28"/>
        </w:rPr>
        <w:t>BEGINNERS</w:t>
      </w:r>
      <w:r w:rsidR="00393F6F">
        <w:rPr>
          <w:rFonts w:ascii="Copperplate Gothic Bold" w:hAnsi="Copperplate Gothic Bold"/>
          <w:sz w:val="28"/>
          <w:szCs w:val="28"/>
        </w:rPr>
        <w:t>)</w:t>
      </w:r>
    </w:p>
    <w:p w14:paraId="6990CE94" w14:textId="32E63ABB" w:rsidR="00393F6F" w:rsidRDefault="00393F6F" w:rsidP="00393F6F">
      <w:pPr>
        <w:spacing w:after="0"/>
        <w:rPr>
          <w:rFonts w:ascii="Cambria" w:hAnsi="Cambria"/>
          <w:sz w:val="24"/>
          <w:szCs w:val="24"/>
        </w:rPr>
      </w:pPr>
      <w:r>
        <w:rPr>
          <w:rFonts w:ascii="Cambria" w:hAnsi="Cambria"/>
          <w:sz w:val="24"/>
          <w:szCs w:val="24"/>
        </w:rPr>
        <w:t xml:space="preserve">Age: </w:t>
      </w:r>
      <w:r w:rsidR="009E48EF">
        <w:rPr>
          <w:rFonts w:ascii="Cambria" w:hAnsi="Cambria"/>
          <w:sz w:val="24"/>
          <w:szCs w:val="24"/>
        </w:rPr>
        <w:t>4</w:t>
      </w:r>
      <w:r>
        <w:rPr>
          <w:rFonts w:ascii="Cambria" w:hAnsi="Cambria"/>
          <w:sz w:val="24"/>
          <w:szCs w:val="24"/>
        </w:rPr>
        <w:t xml:space="preserve"> – </w:t>
      </w:r>
      <w:r w:rsidR="009E48EF">
        <w:rPr>
          <w:rFonts w:ascii="Cambria" w:hAnsi="Cambria"/>
          <w:sz w:val="24"/>
          <w:szCs w:val="24"/>
        </w:rPr>
        <w:t>6</w:t>
      </w:r>
      <w:r>
        <w:rPr>
          <w:rFonts w:ascii="Cambria" w:hAnsi="Cambria"/>
          <w:sz w:val="24"/>
          <w:szCs w:val="24"/>
        </w:rPr>
        <w:t xml:space="preserve"> years old</w:t>
      </w:r>
    </w:p>
    <w:p w14:paraId="6F05E0CD" w14:textId="61A1A932" w:rsidR="00393F6F" w:rsidRDefault="00393F6F" w:rsidP="00393F6F">
      <w:pPr>
        <w:spacing w:after="0"/>
        <w:rPr>
          <w:rFonts w:ascii="Cambria" w:hAnsi="Cambria"/>
          <w:sz w:val="24"/>
          <w:szCs w:val="24"/>
        </w:rPr>
      </w:pPr>
      <w:r>
        <w:rPr>
          <w:rFonts w:ascii="Cambria" w:hAnsi="Cambria"/>
          <w:sz w:val="24"/>
          <w:szCs w:val="24"/>
        </w:rPr>
        <w:t>Weight: 250lbs on MWRS scales</w:t>
      </w:r>
    </w:p>
    <w:p w14:paraId="3CDBB0F6" w14:textId="655E3129" w:rsidR="00A8052D" w:rsidRPr="00F847FD" w:rsidRDefault="0001163A" w:rsidP="00393F6F">
      <w:pPr>
        <w:spacing w:after="0"/>
        <w:rPr>
          <w:rFonts w:ascii="Cambria" w:hAnsi="Cambria"/>
          <w:sz w:val="24"/>
          <w:szCs w:val="24"/>
        </w:rPr>
      </w:pPr>
      <w:r w:rsidRPr="00F847FD">
        <w:rPr>
          <w:rFonts w:ascii="Cambria" w:hAnsi="Cambria"/>
          <w:sz w:val="24"/>
          <w:szCs w:val="24"/>
        </w:rPr>
        <w:t>Must run 1-hole .375 Red restrictor plate.</w:t>
      </w:r>
    </w:p>
    <w:p w14:paraId="16675D06" w14:textId="77777777" w:rsidR="00F847FD" w:rsidRPr="00F847FD" w:rsidRDefault="00F847FD" w:rsidP="00393F6F">
      <w:pPr>
        <w:spacing w:after="0"/>
        <w:rPr>
          <w:rFonts w:ascii="Cambria" w:hAnsi="Cambria"/>
          <w:sz w:val="24"/>
          <w:szCs w:val="24"/>
        </w:rPr>
      </w:pPr>
    </w:p>
    <w:p w14:paraId="1C74B773" w14:textId="25D8AB5B" w:rsidR="00393F6F" w:rsidRPr="00471CCD" w:rsidRDefault="00393F6F" w:rsidP="00393F6F">
      <w:pPr>
        <w:spacing w:after="0"/>
        <w:rPr>
          <w:rFonts w:ascii="Copperplate Gothic Bold" w:hAnsi="Copperplate Gothic Bold"/>
          <w:sz w:val="28"/>
          <w:szCs w:val="28"/>
        </w:rPr>
      </w:pPr>
      <w:r w:rsidRPr="00471CCD">
        <w:rPr>
          <w:rFonts w:ascii="Copperplate Gothic Bold" w:hAnsi="Copperplate Gothic Bold"/>
          <w:sz w:val="28"/>
          <w:szCs w:val="28"/>
        </w:rPr>
        <w:t>Jr 1</w:t>
      </w:r>
      <w:r w:rsidR="00134736">
        <w:rPr>
          <w:rFonts w:ascii="Copperplate Gothic Bold" w:hAnsi="Copperplate Gothic Bold"/>
          <w:sz w:val="28"/>
          <w:szCs w:val="28"/>
        </w:rPr>
        <w:t>(BEGINNERS)</w:t>
      </w:r>
    </w:p>
    <w:p w14:paraId="773FD4E7" w14:textId="77777777" w:rsidR="00393F6F" w:rsidRDefault="00393F6F" w:rsidP="00393F6F">
      <w:pPr>
        <w:spacing w:after="0"/>
        <w:rPr>
          <w:rFonts w:ascii="Cambria" w:hAnsi="Cambria"/>
          <w:sz w:val="24"/>
          <w:szCs w:val="24"/>
        </w:rPr>
      </w:pPr>
      <w:r>
        <w:rPr>
          <w:rFonts w:ascii="Cambria" w:hAnsi="Cambria"/>
          <w:sz w:val="24"/>
          <w:szCs w:val="24"/>
        </w:rPr>
        <w:t>Age: 5 – 8 years old</w:t>
      </w:r>
    </w:p>
    <w:p w14:paraId="599E4596" w14:textId="77777777" w:rsidR="00393F6F" w:rsidRDefault="00393F6F" w:rsidP="00393F6F">
      <w:pPr>
        <w:spacing w:after="0"/>
        <w:rPr>
          <w:rFonts w:ascii="Cambria" w:hAnsi="Cambria"/>
          <w:sz w:val="24"/>
          <w:szCs w:val="24"/>
        </w:rPr>
      </w:pPr>
      <w:r>
        <w:rPr>
          <w:rFonts w:ascii="Cambria" w:hAnsi="Cambria"/>
          <w:sz w:val="24"/>
          <w:szCs w:val="24"/>
        </w:rPr>
        <w:t>Weight: 265lbs on MWRS scales</w:t>
      </w:r>
    </w:p>
    <w:p w14:paraId="122695DF" w14:textId="27E074B1" w:rsidR="00A8052D" w:rsidRDefault="00393F6F" w:rsidP="00393F6F">
      <w:pPr>
        <w:spacing w:after="0"/>
        <w:rPr>
          <w:rFonts w:ascii="Cambria" w:hAnsi="Cambria"/>
          <w:sz w:val="24"/>
          <w:szCs w:val="24"/>
        </w:rPr>
      </w:pPr>
      <w:r w:rsidRPr="00393F6F">
        <w:rPr>
          <w:rFonts w:ascii="Cambria" w:hAnsi="Cambria"/>
          <w:sz w:val="24"/>
          <w:szCs w:val="24"/>
        </w:rPr>
        <w:t>Must run 1-hole .425 Green restrictor plate</w:t>
      </w:r>
      <w:r>
        <w:rPr>
          <w:rFonts w:ascii="Cambria" w:hAnsi="Cambria"/>
          <w:sz w:val="24"/>
          <w:szCs w:val="24"/>
        </w:rPr>
        <w:t>.</w:t>
      </w:r>
    </w:p>
    <w:p w14:paraId="0FB69545" w14:textId="6A893E92" w:rsidR="00393F6F" w:rsidRDefault="00393F6F" w:rsidP="00393F6F">
      <w:pPr>
        <w:spacing w:after="0"/>
        <w:rPr>
          <w:rFonts w:ascii="Cambria" w:hAnsi="Cambria"/>
          <w:sz w:val="24"/>
          <w:szCs w:val="24"/>
        </w:rPr>
      </w:pPr>
    </w:p>
    <w:p w14:paraId="1935C018" w14:textId="1E1C8ABB" w:rsidR="00393F6F" w:rsidRPr="00471CCD" w:rsidRDefault="00393F6F" w:rsidP="00393F6F">
      <w:pPr>
        <w:spacing w:after="0"/>
        <w:rPr>
          <w:rFonts w:ascii="Copperplate Gothic Bold" w:hAnsi="Copperplate Gothic Bold"/>
          <w:sz w:val="28"/>
          <w:szCs w:val="28"/>
        </w:rPr>
      </w:pPr>
      <w:r w:rsidRPr="00471CCD">
        <w:rPr>
          <w:rFonts w:ascii="Copperplate Gothic Bold" w:hAnsi="Copperplate Gothic Bold"/>
          <w:sz w:val="28"/>
          <w:szCs w:val="28"/>
        </w:rPr>
        <w:t>Jr</w:t>
      </w:r>
      <w:r w:rsidR="00134736">
        <w:rPr>
          <w:rFonts w:ascii="Copperplate Gothic Bold" w:hAnsi="Copperplate Gothic Bold"/>
          <w:sz w:val="28"/>
          <w:szCs w:val="28"/>
        </w:rPr>
        <w:t xml:space="preserve"> </w:t>
      </w:r>
      <w:r w:rsidRPr="00471CCD">
        <w:rPr>
          <w:rFonts w:ascii="Copperplate Gothic Bold" w:hAnsi="Copperplate Gothic Bold"/>
          <w:sz w:val="28"/>
          <w:szCs w:val="28"/>
        </w:rPr>
        <w:t>2</w:t>
      </w:r>
    </w:p>
    <w:p w14:paraId="5D81C5A0" w14:textId="20955F96" w:rsidR="00393F6F" w:rsidRDefault="00393F6F" w:rsidP="00393F6F">
      <w:pPr>
        <w:spacing w:after="0"/>
        <w:rPr>
          <w:rFonts w:ascii="Cambria" w:hAnsi="Cambria"/>
          <w:sz w:val="24"/>
          <w:szCs w:val="24"/>
        </w:rPr>
      </w:pPr>
      <w:r>
        <w:rPr>
          <w:rFonts w:ascii="Cambria" w:hAnsi="Cambria"/>
          <w:sz w:val="24"/>
          <w:szCs w:val="24"/>
        </w:rPr>
        <w:t xml:space="preserve">Age: </w:t>
      </w:r>
      <w:r w:rsidR="009E48EF">
        <w:rPr>
          <w:rFonts w:ascii="Cambria" w:hAnsi="Cambria"/>
          <w:sz w:val="24"/>
          <w:szCs w:val="24"/>
        </w:rPr>
        <w:t>8</w:t>
      </w:r>
      <w:r>
        <w:rPr>
          <w:rFonts w:ascii="Cambria" w:hAnsi="Cambria"/>
          <w:sz w:val="24"/>
          <w:szCs w:val="24"/>
        </w:rPr>
        <w:t xml:space="preserve"> – 1</w:t>
      </w:r>
      <w:r w:rsidR="009E48EF">
        <w:rPr>
          <w:rFonts w:ascii="Cambria" w:hAnsi="Cambria"/>
          <w:sz w:val="24"/>
          <w:szCs w:val="24"/>
        </w:rPr>
        <w:t>1</w:t>
      </w:r>
      <w:r>
        <w:rPr>
          <w:rFonts w:ascii="Cambria" w:hAnsi="Cambria"/>
          <w:sz w:val="24"/>
          <w:szCs w:val="24"/>
        </w:rPr>
        <w:t xml:space="preserve"> years old</w:t>
      </w:r>
    </w:p>
    <w:p w14:paraId="6BD4E4A5" w14:textId="33399A97" w:rsidR="00393F6F" w:rsidRDefault="00393F6F" w:rsidP="00393F6F">
      <w:pPr>
        <w:spacing w:after="0"/>
        <w:rPr>
          <w:rFonts w:ascii="Cambria" w:hAnsi="Cambria"/>
          <w:sz w:val="24"/>
          <w:szCs w:val="24"/>
        </w:rPr>
      </w:pPr>
      <w:r>
        <w:rPr>
          <w:rFonts w:ascii="Cambria" w:hAnsi="Cambria"/>
          <w:sz w:val="24"/>
          <w:szCs w:val="24"/>
        </w:rPr>
        <w:t>Weight: 290lbs on MWRS scales</w:t>
      </w:r>
    </w:p>
    <w:p w14:paraId="2E326452" w14:textId="213E6D50" w:rsidR="00393F6F" w:rsidRDefault="00393F6F" w:rsidP="00393F6F">
      <w:pPr>
        <w:spacing w:after="0"/>
        <w:rPr>
          <w:rFonts w:ascii="Cambria" w:hAnsi="Cambria"/>
          <w:sz w:val="24"/>
          <w:szCs w:val="24"/>
        </w:rPr>
      </w:pPr>
      <w:r w:rsidRPr="00393F6F">
        <w:rPr>
          <w:rFonts w:ascii="Cambria" w:hAnsi="Cambria"/>
          <w:sz w:val="24"/>
          <w:szCs w:val="24"/>
        </w:rPr>
        <w:t>Must run 1-hole .550" Blue restrictor plate.</w:t>
      </w:r>
    </w:p>
    <w:p w14:paraId="21372037" w14:textId="1F67ADEA" w:rsidR="00393F6F" w:rsidRDefault="00393F6F" w:rsidP="00393F6F">
      <w:pPr>
        <w:spacing w:after="0"/>
        <w:rPr>
          <w:rFonts w:ascii="Cambria" w:hAnsi="Cambria"/>
          <w:sz w:val="24"/>
          <w:szCs w:val="24"/>
        </w:rPr>
      </w:pPr>
    </w:p>
    <w:p w14:paraId="6ED09A11" w14:textId="30C7BB65" w:rsidR="00393F6F" w:rsidRPr="00471CCD" w:rsidRDefault="00393F6F" w:rsidP="00393F6F">
      <w:pPr>
        <w:spacing w:after="0"/>
        <w:rPr>
          <w:rFonts w:ascii="Copperplate Gothic Bold" w:hAnsi="Copperplate Gothic Bold"/>
          <w:sz w:val="28"/>
          <w:szCs w:val="28"/>
        </w:rPr>
      </w:pPr>
      <w:r w:rsidRPr="00471CCD">
        <w:rPr>
          <w:rFonts w:ascii="Copperplate Gothic Bold" w:hAnsi="Copperplate Gothic Bold"/>
          <w:sz w:val="28"/>
          <w:szCs w:val="28"/>
        </w:rPr>
        <w:t>Jr</w:t>
      </w:r>
      <w:r w:rsidR="00134736">
        <w:rPr>
          <w:rFonts w:ascii="Copperplate Gothic Bold" w:hAnsi="Copperplate Gothic Bold"/>
          <w:sz w:val="28"/>
          <w:szCs w:val="28"/>
        </w:rPr>
        <w:t xml:space="preserve"> </w:t>
      </w:r>
      <w:r w:rsidRPr="00471CCD">
        <w:rPr>
          <w:rFonts w:ascii="Copperplate Gothic Bold" w:hAnsi="Copperplate Gothic Bold"/>
          <w:sz w:val="28"/>
          <w:szCs w:val="28"/>
        </w:rPr>
        <w:t>3</w:t>
      </w:r>
    </w:p>
    <w:p w14:paraId="749158CB" w14:textId="0FAB0182" w:rsidR="00393F6F" w:rsidRDefault="00393F6F" w:rsidP="00393F6F">
      <w:pPr>
        <w:spacing w:after="0"/>
        <w:rPr>
          <w:rFonts w:ascii="Cambria" w:hAnsi="Cambria"/>
          <w:sz w:val="24"/>
          <w:szCs w:val="24"/>
        </w:rPr>
      </w:pPr>
      <w:r>
        <w:rPr>
          <w:rFonts w:ascii="Cambria" w:hAnsi="Cambria"/>
          <w:sz w:val="24"/>
          <w:szCs w:val="24"/>
        </w:rPr>
        <w:t xml:space="preserve">Age: </w:t>
      </w:r>
      <w:r w:rsidR="001D7F57">
        <w:rPr>
          <w:rFonts w:ascii="Cambria" w:hAnsi="Cambria"/>
          <w:sz w:val="24"/>
          <w:szCs w:val="24"/>
        </w:rPr>
        <w:t>11</w:t>
      </w:r>
      <w:r>
        <w:rPr>
          <w:rFonts w:ascii="Cambria" w:hAnsi="Cambria"/>
          <w:sz w:val="24"/>
          <w:szCs w:val="24"/>
        </w:rPr>
        <w:t xml:space="preserve"> – 1</w:t>
      </w:r>
      <w:r w:rsidR="001D7F57">
        <w:rPr>
          <w:rFonts w:ascii="Cambria" w:hAnsi="Cambria"/>
          <w:sz w:val="24"/>
          <w:szCs w:val="24"/>
        </w:rPr>
        <w:t>5</w:t>
      </w:r>
      <w:r>
        <w:rPr>
          <w:rFonts w:ascii="Cambria" w:hAnsi="Cambria"/>
          <w:sz w:val="24"/>
          <w:szCs w:val="24"/>
        </w:rPr>
        <w:t xml:space="preserve"> years old</w:t>
      </w:r>
    </w:p>
    <w:p w14:paraId="67CBBE21" w14:textId="38429823" w:rsidR="00393F6F" w:rsidRDefault="00393F6F" w:rsidP="00393F6F">
      <w:pPr>
        <w:spacing w:after="0"/>
        <w:rPr>
          <w:rFonts w:ascii="Cambria" w:hAnsi="Cambria"/>
          <w:sz w:val="24"/>
          <w:szCs w:val="24"/>
        </w:rPr>
      </w:pPr>
      <w:r>
        <w:rPr>
          <w:rFonts w:ascii="Cambria" w:hAnsi="Cambria"/>
          <w:sz w:val="24"/>
          <w:szCs w:val="24"/>
        </w:rPr>
        <w:t>Weight: 320lbs on MWRS scales</w:t>
      </w:r>
    </w:p>
    <w:p w14:paraId="38C914BD" w14:textId="533F4605" w:rsidR="00393F6F" w:rsidRDefault="00393F6F" w:rsidP="00393F6F">
      <w:pPr>
        <w:spacing w:after="0"/>
        <w:rPr>
          <w:rFonts w:ascii="Cambria" w:hAnsi="Cambria"/>
          <w:sz w:val="24"/>
          <w:szCs w:val="24"/>
        </w:rPr>
      </w:pPr>
      <w:r w:rsidRPr="00393F6F">
        <w:rPr>
          <w:rFonts w:ascii="Cambria" w:hAnsi="Cambria"/>
          <w:sz w:val="24"/>
          <w:szCs w:val="24"/>
        </w:rPr>
        <w:t>Unrestricted</w:t>
      </w:r>
      <w:r w:rsidRPr="00393F6F">
        <w:rPr>
          <w:rFonts w:ascii="Cambria" w:hAnsi="Cambria"/>
          <w:sz w:val="24"/>
          <w:szCs w:val="24"/>
        </w:rPr>
        <w:cr/>
      </w:r>
    </w:p>
    <w:p w14:paraId="4AA8EB26" w14:textId="1A47806C" w:rsidR="001246E8" w:rsidRDefault="001246E8" w:rsidP="00393F6F">
      <w:pPr>
        <w:spacing w:after="0"/>
        <w:rPr>
          <w:rFonts w:ascii="Cambria" w:hAnsi="Cambria"/>
          <w:sz w:val="24"/>
          <w:szCs w:val="24"/>
        </w:rPr>
      </w:pPr>
    </w:p>
    <w:p w14:paraId="5B55C598" w14:textId="55669EEC" w:rsidR="001246E8" w:rsidRDefault="001246E8" w:rsidP="00393F6F">
      <w:pPr>
        <w:spacing w:after="0"/>
        <w:rPr>
          <w:rFonts w:ascii="Cambria" w:hAnsi="Cambria"/>
          <w:sz w:val="24"/>
          <w:szCs w:val="24"/>
        </w:rPr>
      </w:pPr>
    </w:p>
    <w:p w14:paraId="46922565" w14:textId="729385C9" w:rsidR="001246E8" w:rsidRDefault="001246E8" w:rsidP="00393F6F">
      <w:pPr>
        <w:spacing w:after="0"/>
        <w:rPr>
          <w:rFonts w:ascii="Cambria" w:hAnsi="Cambria"/>
          <w:sz w:val="24"/>
          <w:szCs w:val="24"/>
        </w:rPr>
      </w:pPr>
    </w:p>
    <w:p w14:paraId="1271AA68" w14:textId="77777777" w:rsidR="00CF45A1" w:rsidRDefault="00CF45A1" w:rsidP="00393F6F">
      <w:pPr>
        <w:spacing w:after="0"/>
        <w:rPr>
          <w:rFonts w:ascii="Cambria" w:hAnsi="Cambria"/>
          <w:sz w:val="24"/>
          <w:szCs w:val="24"/>
        </w:rPr>
      </w:pPr>
    </w:p>
    <w:p w14:paraId="6432DD4B" w14:textId="77777777" w:rsidR="00CF45A1" w:rsidRDefault="00CF45A1" w:rsidP="00393F6F">
      <w:pPr>
        <w:spacing w:after="0"/>
        <w:rPr>
          <w:rFonts w:ascii="Cambria" w:hAnsi="Cambria"/>
          <w:sz w:val="24"/>
          <w:szCs w:val="24"/>
        </w:rPr>
      </w:pPr>
    </w:p>
    <w:p w14:paraId="046D8FF6" w14:textId="2249893F" w:rsidR="001246E8" w:rsidRDefault="001246E8" w:rsidP="00393F6F">
      <w:pPr>
        <w:spacing w:after="0"/>
        <w:rPr>
          <w:rFonts w:ascii="Cambria" w:hAnsi="Cambria"/>
          <w:sz w:val="24"/>
          <w:szCs w:val="24"/>
        </w:rPr>
      </w:pPr>
    </w:p>
    <w:p w14:paraId="665D392C" w14:textId="3A96030D" w:rsidR="001246E8" w:rsidRDefault="001246E8" w:rsidP="00393F6F">
      <w:pPr>
        <w:spacing w:after="0"/>
        <w:rPr>
          <w:rFonts w:ascii="Cambria" w:hAnsi="Cambria"/>
          <w:sz w:val="24"/>
          <w:szCs w:val="24"/>
        </w:rPr>
      </w:pPr>
    </w:p>
    <w:p w14:paraId="168E4205" w14:textId="77777777" w:rsidR="00232440" w:rsidRDefault="00232440" w:rsidP="00393F6F">
      <w:pPr>
        <w:spacing w:after="0"/>
        <w:rPr>
          <w:rFonts w:ascii="Cambria" w:hAnsi="Cambria"/>
          <w:sz w:val="24"/>
          <w:szCs w:val="24"/>
        </w:rPr>
      </w:pPr>
    </w:p>
    <w:p w14:paraId="0EF59457" w14:textId="77777777" w:rsidR="00C434B5" w:rsidRDefault="00C434B5" w:rsidP="00393F6F">
      <w:pPr>
        <w:spacing w:after="0"/>
        <w:rPr>
          <w:rFonts w:ascii="Cambria" w:hAnsi="Cambria"/>
          <w:sz w:val="24"/>
          <w:szCs w:val="24"/>
        </w:rPr>
      </w:pPr>
    </w:p>
    <w:p w14:paraId="326256E6" w14:textId="07BEDB8C" w:rsidR="006019EF" w:rsidRPr="009411B3" w:rsidRDefault="006019EF" w:rsidP="006019EF">
      <w:pPr>
        <w:spacing w:after="0"/>
        <w:jc w:val="center"/>
        <w:rPr>
          <w:rFonts w:ascii="Copperplate Gothic Bold" w:hAnsi="Copperplate Gothic Bold"/>
          <w:b/>
          <w:bCs/>
          <w:i/>
          <w:iCs/>
          <w:sz w:val="40"/>
          <w:szCs w:val="40"/>
          <w:u w:val="single"/>
        </w:rPr>
      </w:pPr>
      <w:r w:rsidRPr="009411B3">
        <w:rPr>
          <w:rFonts w:ascii="Copperplate Gothic Bold" w:hAnsi="Copperplate Gothic Bold"/>
          <w:b/>
          <w:bCs/>
          <w:i/>
          <w:iCs/>
          <w:sz w:val="40"/>
          <w:szCs w:val="40"/>
          <w:u w:val="single"/>
        </w:rPr>
        <w:t>Protest Rule</w:t>
      </w:r>
    </w:p>
    <w:p w14:paraId="01AC8F8C" w14:textId="37818566" w:rsidR="006019EF" w:rsidRDefault="006019EF" w:rsidP="006019EF">
      <w:pPr>
        <w:spacing w:after="0"/>
        <w:rPr>
          <w:rFonts w:ascii="Cambria" w:hAnsi="Cambria"/>
          <w:sz w:val="24"/>
          <w:szCs w:val="24"/>
        </w:rPr>
      </w:pPr>
    </w:p>
    <w:p w14:paraId="540BA71B" w14:textId="54B779A1" w:rsidR="006019EF" w:rsidRPr="005E603D" w:rsidRDefault="006019EF" w:rsidP="006019EF">
      <w:pPr>
        <w:spacing w:after="0"/>
        <w:jc w:val="center"/>
        <w:rPr>
          <w:rFonts w:ascii="Cambria" w:hAnsi="Cambria"/>
          <w:b/>
          <w:bCs/>
          <w:sz w:val="24"/>
          <w:szCs w:val="24"/>
        </w:rPr>
      </w:pPr>
      <w:r w:rsidRPr="005E603D">
        <w:rPr>
          <w:rFonts w:ascii="Cambria" w:hAnsi="Cambria"/>
          <w:b/>
          <w:bCs/>
          <w:sz w:val="24"/>
          <w:szCs w:val="24"/>
        </w:rPr>
        <w:t>DURING TECH INSPECTIONS</w:t>
      </w:r>
    </w:p>
    <w:p w14:paraId="5E1687F5" w14:textId="7227A8B5" w:rsidR="006019EF" w:rsidRPr="005E603D" w:rsidRDefault="006019EF" w:rsidP="006019EF">
      <w:pPr>
        <w:spacing w:after="0"/>
        <w:jc w:val="center"/>
        <w:rPr>
          <w:rFonts w:ascii="Cambria" w:hAnsi="Cambria"/>
          <w:b/>
          <w:bCs/>
          <w:sz w:val="24"/>
          <w:szCs w:val="24"/>
        </w:rPr>
      </w:pPr>
      <w:r w:rsidRPr="005E603D">
        <w:rPr>
          <w:rFonts w:ascii="Cambria" w:hAnsi="Cambria"/>
          <w:b/>
          <w:bCs/>
          <w:sz w:val="24"/>
          <w:szCs w:val="24"/>
        </w:rPr>
        <w:t>ONLY 2 CREW MEMBER</w:t>
      </w:r>
      <w:r>
        <w:rPr>
          <w:rFonts w:ascii="Cambria" w:hAnsi="Cambria"/>
          <w:b/>
          <w:bCs/>
          <w:sz w:val="24"/>
          <w:szCs w:val="24"/>
        </w:rPr>
        <w:t>S</w:t>
      </w:r>
      <w:r w:rsidRPr="005E603D">
        <w:rPr>
          <w:rFonts w:ascii="Cambria" w:hAnsi="Cambria"/>
          <w:b/>
          <w:bCs/>
          <w:sz w:val="24"/>
          <w:szCs w:val="24"/>
        </w:rPr>
        <w:t xml:space="preserve"> IN THE TECH AREA (DRIVER COUNTS AS 1</w:t>
      </w:r>
      <w:r w:rsidR="00401485">
        <w:rPr>
          <w:rFonts w:ascii="Cambria" w:hAnsi="Cambria"/>
          <w:b/>
          <w:bCs/>
          <w:sz w:val="24"/>
          <w:szCs w:val="24"/>
        </w:rPr>
        <w:t xml:space="preserve"> IF PRESENT IN TECH AREA</w:t>
      </w:r>
      <w:r w:rsidRPr="005E603D">
        <w:rPr>
          <w:rFonts w:ascii="Cambria" w:hAnsi="Cambria"/>
          <w:b/>
          <w:bCs/>
          <w:sz w:val="24"/>
          <w:szCs w:val="24"/>
        </w:rPr>
        <w:t>).</w:t>
      </w:r>
    </w:p>
    <w:p w14:paraId="216AA7FC" w14:textId="33C2EEBA" w:rsidR="006019EF" w:rsidRDefault="006019EF" w:rsidP="006019EF">
      <w:pPr>
        <w:spacing w:after="0"/>
        <w:rPr>
          <w:rFonts w:ascii="Cambria" w:hAnsi="Cambria"/>
          <w:sz w:val="24"/>
          <w:szCs w:val="24"/>
        </w:rPr>
      </w:pPr>
      <w:r w:rsidRPr="00F64226">
        <w:rPr>
          <w:rFonts w:ascii="Cambria" w:hAnsi="Cambria"/>
          <w:sz w:val="24"/>
          <w:szCs w:val="24"/>
        </w:rPr>
        <w:br w:type="textWrapping" w:clear="all"/>
      </w:r>
      <w:r>
        <w:rPr>
          <w:rFonts w:ascii="Cambria" w:hAnsi="Cambria"/>
          <w:sz w:val="24"/>
          <w:szCs w:val="24"/>
        </w:rPr>
        <w:t>The p</w:t>
      </w:r>
      <w:r w:rsidRPr="00F64226">
        <w:rPr>
          <w:rFonts w:ascii="Cambria" w:hAnsi="Cambria"/>
          <w:sz w:val="24"/>
          <w:szCs w:val="24"/>
        </w:rPr>
        <w:t>rotester must pay a $</w:t>
      </w:r>
      <w:r w:rsidR="00A008A1">
        <w:rPr>
          <w:rFonts w:ascii="Cambria" w:hAnsi="Cambria"/>
          <w:sz w:val="24"/>
          <w:szCs w:val="24"/>
        </w:rPr>
        <w:t>3</w:t>
      </w:r>
      <w:r w:rsidRPr="00F64226">
        <w:rPr>
          <w:rFonts w:ascii="Cambria" w:hAnsi="Cambria"/>
          <w:sz w:val="24"/>
          <w:szCs w:val="24"/>
        </w:rPr>
        <w:t xml:space="preserve">00.00 fee prior to the A-Main race to protest a kart in their class. A protest will be verbally accepted from the owner or driver only if his/her kart is in </w:t>
      </w:r>
      <w:r w:rsidR="00533049">
        <w:rPr>
          <w:rFonts w:ascii="Cambria" w:hAnsi="Cambria"/>
          <w:sz w:val="24"/>
          <w:szCs w:val="24"/>
        </w:rPr>
        <w:t>the A-Main</w:t>
      </w:r>
      <w:r w:rsidRPr="00F64226">
        <w:rPr>
          <w:rFonts w:ascii="Cambria" w:hAnsi="Cambria"/>
          <w:sz w:val="24"/>
          <w:szCs w:val="24"/>
        </w:rPr>
        <w:t xml:space="preserve"> with the kart being protested. Cash must be accompanied with the verbal protest to the Tech official.</w:t>
      </w:r>
      <w:r w:rsidRPr="00F64226">
        <w:rPr>
          <w:rFonts w:ascii="Cambria" w:hAnsi="Cambria"/>
          <w:sz w:val="24"/>
          <w:szCs w:val="24"/>
        </w:rPr>
        <w:br w:type="textWrapping" w:clear="all"/>
      </w:r>
    </w:p>
    <w:p w14:paraId="13BB2A31" w14:textId="1600C28A" w:rsidR="006019EF" w:rsidRDefault="006019EF" w:rsidP="006019EF">
      <w:pPr>
        <w:spacing w:after="0"/>
        <w:rPr>
          <w:rFonts w:ascii="Cambria" w:hAnsi="Cambria"/>
          <w:sz w:val="24"/>
          <w:szCs w:val="24"/>
        </w:rPr>
      </w:pPr>
      <w:r w:rsidRPr="00F64226">
        <w:rPr>
          <w:rFonts w:ascii="Cambria" w:hAnsi="Cambria"/>
          <w:sz w:val="24"/>
          <w:szCs w:val="24"/>
        </w:rPr>
        <w:t>Item to be inspected must be specified i.e.: engine, kart frame, weight etc.</w:t>
      </w:r>
      <w:r w:rsidRPr="00F64226">
        <w:rPr>
          <w:rFonts w:ascii="Cambria" w:hAnsi="Cambria"/>
          <w:sz w:val="24"/>
          <w:szCs w:val="24"/>
        </w:rPr>
        <w:br w:type="textWrapping" w:clear="all"/>
      </w:r>
    </w:p>
    <w:p w14:paraId="0E4E63C2" w14:textId="7E64DB97" w:rsidR="006019EF" w:rsidRDefault="006019EF" w:rsidP="006019EF">
      <w:pPr>
        <w:spacing w:after="0"/>
        <w:rPr>
          <w:rFonts w:ascii="Cambria" w:hAnsi="Cambria"/>
          <w:sz w:val="24"/>
          <w:szCs w:val="24"/>
        </w:rPr>
      </w:pPr>
      <w:r w:rsidRPr="00F64226">
        <w:rPr>
          <w:rFonts w:ascii="Cambria" w:hAnsi="Cambria"/>
          <w:sz w:val="24"/>
          <w:szCs w:val="24"/>
        </w:rPr>
        <w:t>If the kart is found to be legal $</w:t>
      </w:r>
      <w:r w:rsidR="00A34965">
        <w:rPr>
          <w:rFonts w:ascii="Cambria" w:hAnsi="Cambria"/>
          <w:sz w:val="24"/>
          <w:szCs w:val="24"/>
        </w:rPr>
        <w:t>2</w:t>
      </w:r>
      <w:r w:rsidR="000A6D59">
        <w:rPr>
          <w:rFonts w:ascii="Cambria" w:hAnsi="Cambria"/>
          <w:sz w:val="24"/>
          <w:szCs w:val="24"/>
        </w:rPr>
        <w:t>50</w:t>
      </w:r>
      <w:r w:rsidRPr="00F64226">
        <w:rPr>
          <w:rFonts w:ascii="Cambria" w:hAnsi="Cambria"/>
          <w:sz w:val="24"/>
          <w:szCs w:val="24"/>
        </w:rPr>
        <w:t xml:space="preserve">.00 of the </w:t>
      </w:r>
      <w:r w:rsidR="00FB48F6">
        <w:rPr>
          <w:rFonts w:ascii="Cambria" w:hAnsi="Cambria"/>
          <w:sz w:val="24"/>
          <w:szCs w:val="24"/>
        </w:rPr>
        <w:t>protest fee</w:t>
      </w:r>
      <w:r w:rsidRPr="00F64226">
        <w:rPr>
          <w:rFonts w:ascii="Cambria" w:hAnsi="Cambria"/>
          <w:sz w:val="24"/>
          <w:szCs w:val="24"/>
        </w:rPr>
        <w:t xml:space="preserve"> will be forfeited to the protested party and $</w:t>
      </w:r>
      <w:r w:rsidR="000A6D59">
        <w:rPr>
          <w:rFonts w:ascii="Cambria" w:hAnsi="Cambria"/>
          <w:sz w:val="24"/>
          <w:szCs w:val="24"/>
        </w:rPr>
        <w:t>50</w:t>
      </w:r>
      <w:r w:rsidRPr="00F64226">
        <w:rPr>
          <w:rFonts w:ascii="Cambria" w:hAnsi="Cambria"/>
          <w:sz w:val="24"/>
          <w:szCs w:val="24"/>
        </w:rPr>
        <w:t xml:space="preserve">.00 </w:t>
      </w:r>
      <w:r w:rsidR="0046042B">
        <w:rPr>
          <w:rFonts w:ascii="Cambria" w:hAnsi="Cambria"/>
          <w:sz w:val="24"/>
          <w:szCs w:val="24"/>
        </w:rPr>
        <w:t>will be retained by</w:t>
      </w:r>
      <w:r w:rsidR="006F2938">
        <w:rPr>
          <w:rFonts w:ascii="Cambria" w:hAnsi="Cambria"/>
          <w:sz w:val="24"/>
          <w:szCs w:val="24"/>
        </w:rPr>
        <w:t xml:space="preserve"> the</w:t>
      </w:r>
      <w:r w:rsidR="0046042B">
        <w:rPr>
          <w:rFonts w:ascii="Cambria" w:hAnsi="Cambria"/>
          <w:sz w:val="24"/>
          <w:szCs w:val="24"/>
        </w:rPr>
        <w:t xml:space="preserve"> MWRS</w:t>
      </w:r>
      <w:r w:rsidR="006F2938">
        <w:rPr>
          <w:rFonts w:ascii="Cambria" w:hAnsi="Cambria"/>
          <w:sz w:val="24"/>
          <w:szCs w:val="24"/>
        </w:rPr>
        <w:t xml:space="preserve"> tech official</w:t>
      </w:r>
      <w:r w:rsidR="0046042B">
        <w:rPr>
          <w:rFonts w:ascii="Cambria" w:hAnsi="Cambria"/>
          <w:sz w:val="24"/>
          <w:szCs w:val="24"/>
        </w:rPr>
        <w:t>.</w:t>
      </w:r>
    </w:p>
    <w:p w14:paraId="7055C7AA" w14:textId="7005D025" w:rsidR="006019EF" w:rsidRDefault="006019EF" w:rsidP="006019EF">
      <w:pPr>
        <w:spacing w:after="0"/>
        <w:rPr>
          <w:rFonts w:ascii="Cambria" w:hAnsi="Cambria"/>
          <w:sz w:val="24"/>
          <w:szCs w:val="24"/>
        </w:rPr>
      </w:pPr>
    </w:p>
    <w:p w14:paraId="25D9BBD2" w14:textId="434960CA" w:rsidR="006019EF" w:rsidRPr="00F64226" w:rsidRDefault="006019EF" w:rsidP="006019EF">
      <w:pPr>
        <w:spacing w:after="0"/>
        <w:rPr>
          <w:rFonts w:ascii="Cambria" w:hAnsi="Cambria"/>
          <w:sz w:val="24"/>
          <w:szCs w:val="24"/>
        </w:rPr>
      </w:pPr>
      <w:r>
        <w:rPr>
          <w:rFonts w:ascii="Cambria" w:hAnsi="Cambria"/>
          <w:sz w:val="24"/>
          <w:szCs w:val="24"/>
        </w:rPr>
        <w:t>If the kart is found to be illegal $</w:t>
      </w:r>
      <w:r w:rsidR="00A34965">
        <w:rPr>
          <w:rFonts w:ascii="Cambria" w:hAnsi="Cambria"/>
          <w:sz w:val="24"/>
          <w:szCs w:val="24"/>
        </w:rPr>
        <w:t>2</w:t>
      </w:r>
      <w:r w:rsidR="000A6D59">
        <w:rPr>
          <w:rFonts w:ascii="Cambria" w:hAnsi="Cambria"/>
          <w:sz w:val="24"/>
          <w:szCs w:val="24"/>
        </w:rPr>
        <w:t>50</w:t>
      </w:r>
      <w:r>
        <w:rPr>
          <w:rFonts w:ascii="Cambria" w:hAnsi="Cambria"/>
          <w:sz w:val="24"/>
          <w:szCs w:val="24"/>
        </w:rPr>
        <w:t xml:space="preserve">.00 of </w:t>
      </w:r>
      <w:r w:rsidR="0046042B">
        <w:rPr>
          <w:rFonts w:ascii="Cambria" w:hAnsi="Cambria"/>
          <w:sz w:val="24"/>
          <w:szCs w:val="24"/>
        </w:rPr>
        <w:t>the protest fee</w:t>
      </w:r>
      <w:r>
        <w:rPr>
          <w:rFonts w:ascii="Cambria" w:hAnsi="Cambria"/>
          <w:sz w:val="24"/>
          <w:szCs w:val="24"/>
        </w:rPr>
        <w:t xml:space="preserve"> will go to the protesting party and $</w:t>
      </w:r>
      <w:r w:rsidR="000A6D59">
        <w:rPr>
          <w:rFonts w:ascii="Cambria" w:hAnsi="Cambria"/>
          <w:sz w:val="24"/>
          <w:szCs w:val="24"/>
        </w:rPr>
        <w:t>50</w:t>
      </w:r>
      <w:r>
        <w:rPr>
          <w:rFonts w:ascii="Cambria" w:hAnsi="Cambria"/>
          <w:sz w:val="24"/>
          <w:szCs w:val="24"/>
        </w:rPr>
        <w:t xml:space="preserve">.00 </w:t>
      </w:r>
      <w:r w:rsidR="00F909E4">
        <w:rPr>
          <w:rFonts w:ascii="Cambria" w:hAnsi="Cambria"/>
          <w:sz w:val="24"/>
          <w:szCs w:val="24"/>
        </w:rPr>
        <w:t>will be retained by</w:t>
      </w:r>
      <w:r w:rsidR="006F2938">
        <w:rPr>
          <w:rFonts w:ascii="Cambria" w:hAnsi="Cambria"/>
          <w:sz w:val="24"/>
          <w:szCs w:val="24"/>
        </w:rPr>
        <w:t xml:space="preserve"> the</w:t>
      </w:r>
      <w:r w:rsidR="00F909E4">
        <w:rPr>
          <w:rFonts w:ascii="Cambria" w:hAnsi="Cambria"/>
          <w:sz w:val="24"/>
          <w:szCs w:val="24"/>
        </w:rPr>
        <w:t xml:space="preserve"> MWRS</w:t>
      </w:r>
      <w:r w:rsidR="006F2938">
        <w:rPr>
          <w:rFonts w:ascii="Cambria" w:hAnsi="Cambria"/>
          <w:sz w:val="24"/>
          <w:szCs w:val="24"/>
        </w:rPr>
        <w:t xml:space="preserve"> tech official</w:t>
      </w:r>
      <w:r w:rsidR="00F909E4">
        <w:rPr>
          <w:rFonts w:ascii="Cambria" w:hAnsi="Cambria"/>
          <w:sz w:val="24"/>
          <w:szCs w:val="24"/>
        </w:rPr>
        <w:t>.</w:t>
      </w:r>
    </w:p>
    <w:p w14:paraId="2D0732E5" w14:textId="3F08DC1E" w:rsidR="006019EF" w:rsidRDefault="006019EF" w:rsidP="006019EF">
      <w:pPr>
        <w:spacing w:after="0"/>
        <w:rPr>
          <w:rFonts w:ascii="Cambria" w:hAnsi="Cambria"/>
          <w:sz w:val="24"/>
          <w:szCs w:val="24"/>
        </w:rPr>
      </w:pPr>
    </w:p>
    <w:p w14:paraId="42FA6CE0" w14:textId="77777777" w:rsidR="00B47F1F" w:rsidRDefault="00B47F1F" w:rsidP="006019EF">
      <w:pPr>
        <w:spacing w:after="0"/>
        <w:rPr>
          <w:rFonts w:ascii="Cambria" w:hAnsi="Cambria"/>
          <w:sz w:val="24"/>
          <w:szCs w:val="24"/>
        </w:rPr>
      </w:pPr>
    </w:p>
    <w:p w14:paraId="688B390B" w14:textId="77777777" w:rsidR="00B47F1F" w:rsidRDefault="00B47F1F" w:rsidP="006019EF">
      <w:pPr>
        <w:spacing w:after="0"/>
        <w:rPr>
          <w:rFonts w:ascii="Cambria" w:hAnsi="Cambria"/>
          <w:sz w:val="24"/>
          <w:szCs w:val="24"/>
        </w:rPr>
      </w:pPr>
    </w:p>
    <w:p w14:paraId="0838393C" w14:textId="09E456A7" w:rsidR="006019EF" w:rsidRPr="00DD4EE5" w:rsidRDefault="006019EF" w:rsidP="00601F50">
      <w:pPr>
        <w:spacing w:after="0"/>
        <w:jc w:val="center"/>
        <w:rPr>
          <w:rFonts w:ascii="Cambria" w:hAnsi="Cambria"/>
          <w:b/>
          <w:bCs/>
          <w:i/>
          <w:iCs/>
          <w:sz w:val="28"/>
          <w:szCs w:val="28"/>
        </w:rPr>
      </w:pPr>
      <w:r w:rsidRPr="00DD4EE5">
        <w:rPr>
          <w:rFonts w:ascii="Cambria" w:hAnsi="Cambria"/>
          <w:b/>
          <w:bCs/>
          <w:i/>
          <w:iCs/>
          <w:sz w:val="28"/>
          <w:szCs w:val="28"/>
        </w:rPr>
        <w:t>If you fail tech after the feature or refuse tech you will be DQ'd and lose all points/awards for the night.</w:t>
      </w:r>
    </w:p>
    <w:p w14:paraId="6FF8758E" w14:textId="2C910C9B" w:rsidR="006019EF" w:rsidRDefault="006019EF" w:rsidP="006019EF">
      <w:pPr>
        <w:spacing w:after="0"/>
        <w:rPr>
          <w:rFonts w:ascii="Cambria" w:hAnsi="Cambria"/>
          <w:sz w:val="24"/>
          <w:szCs w:val="24"/>
        </w:rPr>
      </w:pPr>
    </w:p>
    <w:p w14:paraId="29C2C2B9" w14:textId="7FEDEC68" w:rsidR="006019EF" w:rsidRDefault="006019EF" w:rsidP="006019EF">
      <w:pPr>
        <w:spacing w:after="0"/>
        <w:rPr>
          <w:rFonts w:ascii="Cambria" w:hAnsi="Cambria"/>
          <w:sz w:val="24"/>
          <w:szCs w:val="24"/>
        </w:rPr>
      </w:pPr>
    </w:p>
    <w:p w14:paraId="2FB4E9AE" w14:textId="7C3B9A07" w:rsidR="006019EF" w:rsidRPr="00F64226" w:rsidRDefault="006019EF" w:rsidP="006019EF">
      <w:pPr>
        <w:spacing w:after="0"/>
        <w:rPr>
          <w:rFonts w:ascii="Cambria" w:hAnsi="Cambria"/>
          <w:sz w:val="24"/>
          <w:szCs w:val="24"/>
        </w:rPr>
      </w:pPr>
    </w:p>
    <w:p w14:paraId="4A759413" w14:textId="6E734059" w:rsidR="006019EF" w:rsidRPr="00DD4EE5" w:rsidRDefault="006019EF" w:rsidP="006019EF">
      <w:pPr>
        <w:spacing w:after="0"/>
        <w:jc w:val="center"/>
        <w:rPr>
          <w:rFonts w:ascii="Cambria" w:hAnsi="Cambria"/>
          <w:b/>
          <w:bCs/>
          <w:sz w:val="24"/>
          <w:szCs w:val="24"/>
          <w:u w:val="single"/>
        </w:rPr>
      </w:pPr>
      <w:r w:rsidRPr="00DD4EE5">
        <w:rPr>
          <w:rFonts w:ascii="Cambria" w:hAnsi="Cambria"/>
          <w:b/>
          <w:bCs/>
          <w:sz w:val="24"/>
          <w:szCs w:val="24"/>
          <w:u w:val="single"/>
        </w:rPr>
        <w:t>NOTE: The track retains the option to inspect for tech violations at any time at the entrant’s own expense.</w:t>
      </w:r>
    </w:p>
    <w:p w14:paraId="1BBE6AE8" w14:textId="3597864A" w:rsidR="006019EF" w:rsidRDefault="006019EF" w:rsidP="006019EF">
      <w:pPr>
        <w:spacing w:after="0"/>
        <w:rPr>
          <w:rFonts w:ascii="Cambria" w:hAnsi="Cambria"/>
          <w:sz w:val="24"/>
          <w:szCs w:val="24"/>
        </w:rPr>
      </w:pPr>
    </w:p>
    <w:p w14:paraId="7317FD20" w14:textId="230E687E" w:rsidR="006019EF" w:rsidRDefault="006019EF" w:rsidP="006019EF">
      <w:pPr>
        <w:spacing w:after="0"/>
        <w:rPr>
          <w:rFonts w:ascii="Cambria" w:hAnsi="Cambria"/>
          <w:sz w:val="24"/>
          <w:szCs w:val="24"/>
        </w:rPr>
      </w:pPr>
    </w:p>
    <w:p w14:paraId="7A56B353" w14:textId="3EEEFD7B" w:rsidR="006019EF" w:rsidRDefault="006019EF" w:rsidP="006019EF">
      <w:pPr>
        <w:spacing w:after="0"/>
        <w:rPr>
          <w:rFonts w:ascii="Cambria" w:hAnsi="Cambria"/>
          <w:sz w:val="24"/>
          <w:szCs w:val="24"/>
        </w:rPr>
      </w:pPr>
    </w:p>
    <w:p w14:paraId="6B2A7D59" w14:textId="0DDDE01A" w:rsidR="006019EF" w:rsidRPr="00597565" w:rsidRDefault="006019EF" w:rsidP="006019EF">
      <w:pPr>
        <w:spacing w:after="0"/>
        <w:jc w:val="center"/>
        <w:rPr>
          <w:rFonts w:ascii="Cambria" w:hAnsi="Cambria"/>
          <w:b/>
          <w:bCs/>
          <w:i/>
          <w:iCs/>
          <w:sz w:val="24"/>
          <w:szCs w:val="24"/>
          <w:u w:val="single"/>
        </w:rPr>
      </w:pPr>
      <w:r w:rsidRPr="00597565">
        <w:rPr>
          <w:rFonts w:ascii="Cambria" w:hAnsi="Cambria"/>
          <w:b/>
          <w:bCs/>
          <w:i/>
          <w:iCs/>
          <w:sz w:val="24"/>
          <w:szCs w:val="24"/>
          <w:u w:val="single"/>
        </w:rPr>
        <w:t>Just because it doesn’t say you can’t</w:t>
      </w:r>
      <w:r w:rsidR="005038FF">
        <w:rPr>
          <w:rFonts w:ascii="Cambria" w:hAnsi="Cambria"/>
          <w:b/>
          <w:bCs/>
          <w:i/>
          <w:iCs/>
          <w:sz w:val="24"/>
          <w:szCs w:val="24"/>
          <w:u w:val="single"/>
        </w:rPr>
        <w:t>…..</w:t>
      </w:r>
      <w:r w:rsidRPr="00597565">
        <w:rPr>
          <w:rFonts w:ascii="Cambria" w:hAnsi="Cambria"/>
          <w:b/>
          <w:bCs/>
          <w:i/>
          <w:iCs/>
          <w:sz w:val="24"/>
          <w:szCs w:val="24"/>
          <w:u w:val="single"/>
        </w:rPr>
        <w:t xml:space="preserve"> doesn’t mean you can!</w:t>
      </w:r>
    </w:p>
    <w:p w14:paraId="03F71A0A" w14:textId="77777777" w:rsidR="00FA2F58" w:rsidRDefault="00FA2F58" w:rsidP="00393F6F">
      <w:pPr>
        <w:spacing w:after="0"/>
        <w:rPr>
          <w:rFonts w:ascii="Cambria" w:hAnsi="Cambria"/>
          <w:sz w:val="24"/>
          <w:szCs w:val="24"/>
        </w:rPr>
      </w:pPr>
    </w:p>
    <w:p w14:paraId="282519FA" w14:textId="6E26EF10" w:rsidR="006019EF" w:rsidRPr="00FA2F58" w:rsidRDefault="003E03A7" w:rsidP="00FA2F58">
      <w:pPr>
        <w:spacing w:after="0"/>
        <w:jc w:val="center"/>
        <w:rPr>
          <w:rFonts w:ascii="Cambria" w:hAnsi="Cambria"/>
          <w:sz w:val="20"/>
          <w:szCs w:val="20"/>
        </w:rPr>
      </w:pPr>
      <w:r w:rsidRPr="00FA2F58">
        <w:rPr>
          <w:rFonts w:ascii="Cambria" w:hAnsi="Cambria"/>
          <w:noProof/>
          <w:sz w:val="20"/>
          <w:szCs w:val="20"/>
        </w:rPr>
        <w:drawing>
          <wp:anchor distT="0" distB="0" distL="114300" distR="114300" simplePos="0" relativeHeight="251658240" behindDoc="1" locked="0" layoutInCell="1" allowOverlap="1" wp14:anchorId="3004748E" wp14:editId="0862C60A">
            <wp:simplePos x="0" y="0"/>
            <wp:positionH relativeFrom="margin">
              <wp:posOffset>1520190</wp:posOffset>
            </wp:positionH>
            <wp:positionV relativeFrom="paragraph">
              <wp:posOffset>669925</wp:posOffset>
            </wp:positionV>
            <wp:extent cx="3817620" cy="1448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7620" cy="1448435"/>
                    </a:xfrm>
                    <a:prstGeom prst="rect">
                      <a:avLst/>
                    </a:prstGeom>
                    <a:noFill/>
                  </pic:spPr>
                </pic:pic>
              </a:graphicData>
            </a:graphic>
            <wp14:sizeRelH relativeFrom="margin">
              <wp14:pctWidth>0</wp14:pctWidth>
            </wp14:sizeRelH>
            <wp14:sizeRelV relativeFrom="margin">
              <wp14:pctHeight>0</wp14:pctHeight>
            </wp14:sizeRelV>
          </wp:anchor>
        </w:drawing>
      </w:r>
      <w:r w:rsidR="00FA2F58" w:rsidRPr="00FA2F58">
        <w:rPr>
          <w:rFonts w:ascii="Cambria" w:hAnsi="Cambria"/>
          <w:sz w:val="20"/>
          <w:szCs w:val="20"/>
        </w:rPr>
        <w:t xml:space="preserve">Revised </w:t>
      </w:r>
      <w:r w:rsidR="00BD6069">
        <w:rPr>
          <w:rFonts w:ascii="Cambria" w:hAnsi="Cambria"/>
          <w:sz w:val="20"/>
          <w:szCs w:val="20"/>
        </w:rPr>
        <w:t>2</w:t>
      </w:r>
      <w:r w:rsidR="00FA2F58" w:rsidRPr="00FA2F58">
        <w:rPr>
          <w:rFonts w:ascii="Cambria" w:hAnsi="Cambria"/>
          <w:sz w:val="20"/>
          <w:szCs w:val="20"/>
        </w:rPr>
        <w:t>/1</w:t>
      </w:r>
      <w:r w:rsidR="00BD6069">
        <w:rPr>
          <w:rFonts w:ascii="Cambria" w:hAnsi="Cambria"/>
          <w:sz w:val="20"/>
          <w:szCs w:val="20"/>
        </w:rPr>
        <w:t>7</w:t>
      </w:r>
      <w:r w:rsidR="00FA2F58" w:rsidRPr="00FA2F58">
        <w:rPr>
          <w:rFonts w:ascii="Cambria" w:hAnsi="Cambria"/>
          <w:sz w:val="20"/>
          <w:szCs w:val="20"/>
        </w:rPr>
        <w:t>/2025</w:t>
      </w:r>
    </w:p>
    <w:sectPr w:rsidR="006019EF" w:rsidRPr="00FA2F58" w:rsidSect="006C6E9B">
      <w:headerReference w:type="default" r:id="rId8"/>
      <w:headerReference w:type="first" r:id="rId9"/>
      <w:pgSz w:w="12240" w:h="15840"/>
      <w:pgMar w:top="936" w:right="720" w:bottom="93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0F39" w14:textId="77777777" w:rsidR="00707447" w:rsidRDefault="00707447" w:rsidP="002B3DE9">
      <w:pPr>
        <w:spacing w:after="0" w:line="240" w:lineRule="auto"/>
      </w:pPr>
      <w:r>
        <w:separator/>
      </w:r>
    </w:p>
  </w:endnote>
  <w:endnote w:type="continuationSeparator" w:id="0">
    <w:p w14:paraId="0BD21829" w14:textId="77777777" w:rsidR="00707447" w:rsidRDefault="00707447" w:rsidP="002B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82DD" w14:textId="77777777" w:rsidR="00707447" w:rsidRDefault="00707447" w:rsidP="002B3DE9">
      <w:pPr>
        <w:spacing w:after="0" w:line="240" w:lineRule="auto"/>
      </w:pPr>
      <w:r>
        <w:separator/>
      </w:r>
    </w:p>
  </w:footnote>
  <w:footnote w:type="continuationSeparator" w:id="0">
    <w:p w14:paraId="537088FE" w14:textId="77777777" w:rsidR="00707447" w:rsidRDefault="00707447" w:rsidP="002B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9878" w14:textId="6232EE60" w:rsidR="002B3DE9" w:rsidRDefault="002B3DE9">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AA37" w14:textId="0E313D08" w:rsidR="00471CCD" w:rsidRDefault="00471CC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52A6A"/>
    <w:multiLevelType w:val="hybridMultilevel"/>
    <w:tmpl w:val="7DBCF51C"/>
    <w:lvl w:ilvl="0" w:tplc="414C53C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8446D"/>
    <w:multiLevelType w:val="hybridMultilevel"/>
    <w:tmpl w:val="48AC8308"/>
    <w:lvl w:ilvl="0" w:tplc="66985D3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9515E"/>
    <w:multiLevelType w:val="hybridMultilevel"/>
    <w:tmpl w:val="3BBE550C"/>
    <w:lvl w:ilvl="0" w:tplc="493E53C6">
      <w:start w:val="2"/>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1604896">
    <w:abstractNumId w:val="0"/>
  </w:num>
  <w:num w:numId="2" w16cid:durableId="575356595">
    <w:abstractNumId w:val="2"/>
  </w:num>
  <w:num w:numId="3" w16cid:durableId="187191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E9"/>
    <w:rsid w:val="0001163A"/>
    <w:rsid w:val="00024BD4"/>
    <w:rsid w:val="000A6D59"/>
    <w:rsid w:val="001246E8"/>
    <w:rsid w:val="00134736"/>
    <w:rsid w:val="00153CD2"/>
    <w:rsid w:val="00194A92"/>
    <w:rsid w:val="001D7994"/>
    <w:rsid w:val="001D7F57"/>
    <w:rsid w:val="00232440"/>
    <w:rsid w:val="00247CEC"/>
    <w:rsid w:val="0025032E"/>
    <w:rsid w:val="00284ADF"/>
    <w:rsid w:val="002B3DE9"/>
    <w:rsid w:val="002B5B34"/>
    <w:rsid w:val="002E1568"/>
    <w:rsid w:val="002E299C"/>
    <w:rsid w:val="003635D2"/>
    <w:rsid w:val="00385AEF"/>
    <w:rsid w:val="00393F6F"/>
    <w:rsid w:val="003E03A7"/>
    <w:rsid w:val="003E2E6A"/>
    <w:rsid w:val="00400C1D"/>
    <w:rsid w:val="00400D9E"/>
    <w:rsid w:val="00401485"/>
    <w:rsid w:val="0046042B"/>
    <w:rsid w:val="004624E5"/>
    <w:rsid w:val="00471CCD"/>
    <w:rsid w:val="00474B33"/>
    <w:rsid w:val="004D5D7C"/>
    <w:rsid w:val="005038FF"/>
    <w:rsid w:val="00533049"/>
    <w:rsid w:val="005678E8"/>
    <w:rsid w:val="005965D4"/>
    <w:rsid w:val="005A2692"/>
    <w:rsid w:val="005C4B7B"/>
    <w:rsid w:val="005D315E"/>
    <w:rsid w:val="006019EF"/>
    <w:rsid w:val="00601F50"/>
    <w:rsid w:val="0061026E"/>
    <w:rsid w:val="00643E00"/>
    <w:rsid w:val="00670BDF"/>
    <w:rsid w:val="006C6E9B"/>
    <w:rsid w:val="006D38DB"/>
    <w:rsid w:val="006F2938"/>
    <w:rsid w:val="00707447"/>
    <w:rsid w:val="007446BB"/>
    <w:rsid w:val="00796784"/>
    <w:rsid w:val="00797181"/>
    <w:rsid w:val="007A44E3"/>
    <w:rsid w:val="007B1357"/>
    <w:rsid w:val="007D0A35"/>
    <w:rsid w:val="00891A42"/>
    <w:rsid w:val="008A032A"/>
    <w:rsid w:val="008A2078"/>
    <w:rsid w:val="008D1DF5"/>
    <w:rsid w:val="008D78AD"/>
    <w:rsid w:val="00917B28"/>
    <w:rsid w:val="009D06A0"/>
    <w:rsid w:val="009D2912"/>
    <w:rsid w:val="009D7421"/>
    <w:rsid w:val="009E48EF"/>
    <w:rsid w:val="009F2831"/>
    <w:rsid w:val="00A008A1"/>
    <w:rsid w:val="00A34965"/>
    <w:rsid w:val="00A8052D"/>
    <w:rsid w:val="00A900C4"/>
    <w:rsid w:val="00AE3DC3"/>
    <w:rsid w:val="00AF34EC"/>
    <w:rsid w:val="00AF69E8"/>
    <w:rsid w:val="00B0010F"/>
    <w:rsid w:val="00B15424"/>
    <w:rsid w:val="00B47F1F"/>
    <w:rsid w:val="00BC4042"/>
    <w:rsid w:val="00BD6069"/>
    <w:rsid w:val="00BE6EDB"/>
    <w:rsid w:val="00BF171E"/>
    <w:rsid w:val="00C046CF"/>
    <w:rsid w:val="00C434B5"/>
    <w:rsid w:val="00CA7E7B"/>
    <w:rsid w:val="00CB385A"/>
    <w:rsid w:val="00CB50C9"/>
    <w:rsid w:val="00CD6BA1"/>
    <w:rsid w:val="00CE08D0"/>
    <w:rsid w:val="00CF45A1"/>
    <w:rsid w:val="00D145BF"/>
    <w:rsid w:val="00D311EA"/>
    <w:rsid w:val="00D75E3A"/>
    <w:rsid w:val="00DC57AB"/>
    <w:rsid w:val="00DD1083"/>
    <w:rsid w:val="00DD4EE5"/>
    <w:rsid w:val="00DD6A49"/>
    <w:rsid w:val="00E359EB"/>
    <w:rsid w:val="00E555E3"/>
    <w:rsid w:val="00E56C33"/>
    <w:rsid w:val="00E738FA"/>
    <w:rsid w:val="00EA6282"/>
    <w:rsid w:val="00EC44CC"/>
    <w:rsid w:val="00EC606F"/>
    <w:rsid w:val="00EF74A3"/>
    <w:rsid w:val="00F805DC"/>
    <w:rsid w:val="00F847FD"/>
    <w:rsid w:val="00F909E4"/>
    <w:rsid w:val="00FA2F58"/>
    <w:rsid w:val="00FB48F6"/>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DFE9"/>
  <w15:chartTrackingRefBased/>
  <w15:docId w15:val="{B1F38B41-28CB-46AC-B8C7-AB1B5F85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E9"/>
  </w:style>
  <w:style w:type="paragraph" w:styleId="Footer">
    <w:name w:val="footer"/>
    <w:basedOn w:val="Normal"/>
    <w:link w:val="FooterChar"/>
    <w:uiPriority w:val="99"/>
    <w:unhideWhenUsed/>
    <w:rsid w:val="002B3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E9"/>
  </w:style>
  <w:style w:type="paragraph" w:styleId="ListParagraph">
    <w:name w:val="List Paragraph"/>
    <w:basedOn w:val="Normal"/>
    <w:uiPriority w:val="34"/>
    <w:qFormat/>
    <w:rsid w:val="00471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 Honkomp</dc:creator>
  <cp:keywords/>
  <dc:description/>
  <cp:lastModifiedBy>Chris Stepan</cp:lastModifiedBy>
  <cp:revision>2</cp:revision>
  <cp:lastPrinted>2024-02-05T23:04:00Z</cp:lastPrinted>
  <dcterms:created xsi:type="dcterms:W3CDTF">2025-02-18T00:12:00Z</dcterms:created>
  <dcterms:modified xsi:type="dcterms:W3CDTF">2025-02-18T00:12:00Z</dcterms:modified>
</cp:coreProperties>
</file>